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AC6B" w14:textId="0E51282E" w:rsidR="00D40A86" w:rsidRDefault="00EC29B4" w:rsidP="006D18F9">
      <w:pPr>
        <w:spacing w:after="0"/>
        <w:jc w:val="center"/>
        <w:rPr>
          <w:rFonts w:ascii="Times New Roman" w:hAnsi="Times New Roman" w:cs="Times New Roman"/>
          <w:b/>
          <w:bCs/>
          <w:sz w:val="40"/>
          <w:szCs w:val="40"/>
        </w:rPr>
      </w:pPr>
      <w:r>
        <w:rPr>
          <w:rFonts w:ascii="Times New Roman" w:hAnsi="Times New Roman" w:cs="Times New Roman"/>
          <w:b/>
          <w:bCs/>
          <w:noProof/>
          <w:sz w:val="40"/>
          <w:szCs w:val="40"/>
        </w:rPr>
        <w:drawing>
          <wp:anchor distT="0" distB="0" distL="114300" distR="114300" simplePos="0" relativeHeight="251658240" behindDoc="0" locked="0" layoutInCell="1" allowOverlap="1" wp14:anchorId="476270FB" wp14:editId="2A07AA22">
            <wp:simplePos x="0" y="0"/>
            <wp:positionH relativeFrom="column">
              <wp:posOffset>1879600</wp:posOffset>
            </wp:positionH>
            <wp:positionV relativeFrom="paragraph">
              <wp:posOffset>-101600</wp:posOffset>
            </wp:positionV>
            <wp:extent cx="2424462" cy="567055"/>
            <wp:effectExtent l="0" t="0" r="0" b="444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4462" cy="567055"/>
                    </a:xfrm>
                    <a:prstGeom prst="rect">
                      <a:avLst/>
                    </a:prstGeom>
                  </pic:spPr>
                </pic:pic>
              </a:graphicData>
            </a:graphic>
            <wp14:sizeRelH relativeFrom="margin">
              <wp14:pctWidth>0</wp14:pctWidth>
            </wp14:sizeRelH>
            <wp14:sizeRelV relativeFrom="margin">
              <wp14:pctHeight>0</wp14:pctHeight>
            </wp14:sizeRelV>
          </wp:anchor>
        </w:drawing>
      </w:r>
      <w:r w:rsidR="001E0A82">
        <w:rPr>
          <w:rFonts w:ascii="Times New Roman" w:hAnsi="Times New Roman" w:cs="Times New Roman"/>
          <w:b/>
          <w:bCs/>
          <w:sz w:val="40"/>
          <w:szCs w:val="40"/>
        </w:rPr>
        <w:t>T</w:t>
      </w:r>
      <w:r w:rsidR="00AD73F3">
        <w:rPr>
          <w:rFonts w:ascii="Times New Roman" w:hAnsi="Times New Roman" w:cs="Times New Roman"/>
          <w:b/>
          <w:bCs/>
          <w:sz w:val="40"/>
          <w:szCs w:val="40"/>
        </w:rPr>
        <w:t>98888888</w:t>
      </w:r>
    </w:p>
    <w:p w14:paraId="32E6502D" w14:textId="77777777" w:rsidR="00D40A86" w:rsidRDefault="00D40A86" w:rsidP="006D18F9">
      <w:pPr>
        <w:spacing w:after="0"/>
        <w:jc w:val="center"/>
        <w:rPr>
          <w:rFonts w:ascii="Times New Roman" w:hAnsi="Times New Roman" w:cs="Times New Roman"/>
          <w:b/>
          <w:bCs/>
          <w:sz w:val="40"/>
          <w:szCs w:val="40"/>
        </w:rPr>
      </w:pPr>
    </w:p>
    <w:p w14:paraId="070F08FD" w14:textId="015D6170" w:rsidR="004A1494" w:rsidRPr="00BC380A" w:rsidRDefault="00EC424A" w:rsidP="004A1494">
      <w:pPr>
        <w:spacing w:after="0"/>
        <w:jc w:val="center"/>
        <w:rPr>
          <w:rFonts w:ascii="Open Sans" w:hAnsi="Open Sans" w:cs="Open Sans"/>
          <w:b/>
          <w:bCs/>
          <w:sz w:val="36"/>
          <w:szCs w:val="36"/>
        </w:rPr>
      </w:pPr>
      <w:r>
        <w:rPr>
          <w:rFonts w:ascii="Open Sans" w:hAnsi="Open Sans" w:cs="Open Sans"/>
          <w:b/>
          <w:bCs/>
          <w:sz w:val="40"/>
          <w:szCs w:val="40"/>
        </w:rPr>
        <w:t>Consolidated Plan Advisory Board</w:t>
      </w:r>
    </w:p>
    <w:p w14:paraId="66D87DD1" w14:textId="53098031" w:rsidR="000F638A" w:rsidRPr="00BC380A" w:rsidRDefault="00BC380A" w:rsidP="004A1494">
      <w:pPr>
        <w:spacing w:after="0"/>
        <w:jc w:val="center"/>
        <w:rPr>
          <w:rFonts w:ascii="Open Sans" w:hAnsi="Open Sans" w:cs="Open Sans"/>
          <w:b/>
          <w:bCs/>
          <w:sz w:val="24"/>
          <w:szCs w:val="24"/>
        </w:rPr>
      </w:pPr>
      <w:r w:rsidRPr="00BC380A">
        <w:rPr>
          <w:rFonts w:ascii="Open Sans" w:hAnsi="Open Sans" w:cs="Open Sans"/>
          <w:b/>
          <w:bCs/>
          <w:sz w:val="24"/>
          <w:szCs w:val="24"/>
        </w:rPr>
        <w:t>Meeting Notice and Agenda</w:t>
      </w:r>
    </w:p>
    <w:p w14:paraId="2E87AA26" w14:textId="77777777" w:rsidR="00BC380A" w:rsidRDefault="00BC380A" w:rsidP="00C23C86">
      <w:pPr>
        <w:spacing w:after="0"/>
        <w:rPr>
          <w:rFonts w:ascii="Times New Roman" w:hAnsi="Times New Roman" w:cs="Times New Roman"/>
          <w:sz w:val="24"/>
          <w:szCs w:val="24"/>
        </w:rPr>
      </w:pPr>
    </w:p>
    <w:p w14:paraId="1A5FA5B4" w14:textId="1FAAF5AE" w:rsidR="004A1494" w:rsidRPr="00865D03" w:rsidRDefault="00BE7739" w:rsidP="004A1494">
      <w:pPr>
        <w:spacing w:after="0"/>
        <w:jc w:val="center"/>
        <w:rPr>
          <w:rFonts w:ascii="Merriweather" w:hAnsi="Merriweather" w:cs="Times New Roman"/>
        </w:rPr>
      </w:pPr>
      <w:r>
        <w:rPr>
          <w:rFonts w:ascii="Merriweather" w:hAnsi="Merriweather" w:cs="Times New Roman"/>
        </w:rPr>
        <w:t>May 14</w:t>
      </w:r>
      <w:r w:rsidR="00C46B0B">
        <w:rPr>
          <w:rFonts w:ascii="Merriweather" w:hAnsi="Merriweather" w:cs="Times New Roman"/>
        </w:rPr>
        <w:t>,</w:t>
      </w:r>
      <w:r w:rsidR="00881E49">
        <w:rPr>
          <w:rFonts w:ascii="Merriweather" w:hAnsi="Merriweather" w:cs="Times New Roman"/>
        </w:rPr>
        <w:t xml:space="preserve"> 2025</w:t>
      </w:r>
    </w:p>
    <w:p w14:paraId="5E52066A" w14:textId="465BBA28" w:rsidR="00B5319D" w:rsidRDefault="00EC424A" w:rsidP="004A1494">
      <w:pPr>
        <w:spacing w:after="0"/>
        <w:jc w:val="center"/>
        <w:rPr>
          <w:rFonts w:ascii="Merriweather" w:hAnsi="Merriweather" w:cs="Times New Roman"/>
        </w:rPr>
      </w:pPr>
      <w:r w:rsidRPr="00865D03">
        <w:rPr>
          <w:rFonts w:ascii="Merriweather" w:hAnsi="Merriweather" w:cs="Times New Roman"/>
        </w:rPr>
        <w:t>10:00 a.m</w:t>
      </w:r>
      <w:r w:rsidR="004A1494" w:rsidRPr="00865D03">
        <w:rPr>
          <w:rFonts w:ascii="Merriweather" w:hAnsi="Merriweather" w:cs="Times New Roman"/>
        </w:rPr>
        <w:t xml:space="preserve">. </w:t>
      </w:r>
      <w:r w:rsidR="00126579" w:rsidRPr="00865D03">
        <w:rPr>
          <w:rFonts w:ascii="Merriweather" w:hAnsi="Merriweather" w:cs="Times New Roman"/>
        </w:rPr>
        <w:t xml:space="preserve">– </w:t>
      </w:r>
      <w:r w:rsidRPr="00865D03">
        <w:rPr>
          <w:rFonts w:ascii="Merriweather" w:hAnsi="Merriweather" w:cs="Times New Roman"/>
        </w:rPr>
        <w:t>11:30 a.m.</w:t>
      </w:r>
    </w:p>
    <w:p w14:paraId="1DF1D91B" w14:textId="3CBA737E" w:rsidR="00D743D1" w:rsidRDefault="00403DD1" w:rsidP="002537F9">
      <w:pPr>
        <w:spacing w:after="0"/>
        <w:jc w:val="center"/>
        <w:rPr>
          <w:rFonts w:ascii="Merriweather" w:hAnsi="Merriweather" w:cs="Times New Roman"/>
        </w:rPr>
      </w:pPr>
      <w:r w:rsidRPr="00651583">
        <w:rPr>
          <w:rFonts w:ascii="Merriweather" w:hAnsi="Merriweather" w:cs="Times New Roman"/>
        </w:rPr>
        <w:t xml:space="preserve">Location: </w:t>
      </w:r>
      <w:r w:rsidR="00306F66">
        <w:rPr>
          <w:rFonts w:ascii="Merriweather" w:hAnsi="Merriweather" w:cs="Times New Roman"/>
        </w:rPr>
        <w:t>1200 Third Avenue, 14</w:t>
      </w:r>
      <w:r w:rsidR="00306F66" w:rsidRPr="00306F66">
        <w:rPr>
          <w:rFonts w:ascii="Merriweather" w:hAnsi="Merriweather" w:cs="Times New Roman"/>
          <w:vertAlign w:val="superscript"/>
        </w:rPr>
        <w:t>th</w:t>
      </w:r>
      <w:r w:rsidR="00306F66">
        <w:rPr>
          <w:rFonts w:ascii="Merriweather" w:hAnsi="Merriweather" w:cs="Times New Roman"/>
        </w:rPr>
        <w:t xml:space="preserve"> floor, Large Conference Room</w:t>
      </w:r>
    </w:p>
    <w:p w14:paraId="1FC1BB10" w14:textId="603E6510" w:rsidR="007E4D52" w:rsidRDefault="007E4D52" w:rsidP="00CE22DE">
      <w:pPr>
        <w:spacing w:after="0"/>
        <w:jc w:val="center"/>
        <w:rPr>
          <w:rFonts w:ascii="Merriweather" w:hAnsi="Merriweather" w:cs="Times New Roman"/>
        </w:rPr>
      </w:pPr>
      <w:r w:rsidRPr="00865D03">
        <w:rPr>
          <w:rFonts w:ascii="Merriweather" w:hAnsi="Merriweather" w:cs="Times New Roman"/>
        </w:rPr>
        <w:t>San Diego, CA 92101</w:t>
      </w:r>
    </w:p>
    <w:p w14:paraId="54B7F080" w14:textId="2F92489A" w:rsidR="00C23C86" w:rsidRDefault="00C23C86" w:rsidP="00CE22DE">
      <w:pPr>
        <w:spacing w:after="0"/>
        <w:jc w:val="center"/>
        <w:rPr>
          <w:rFonts w:ascii="Merriweather" w:hAnsi="Merriweather" w:cs="Times New Roman"/>
        </w:rPr>
      </w:pPr>
    </w:p>
    <w:p w14:paraId="58D3C675" w14:textId="33B8BBBD" w:rsidR="00C23C86" w:rsidRPr="00EF3BDB" w:rsidRDefault="00C23C86" w:rsidP="00C23C86">
      <w:pPr>
        <w:pBdr>
          <w:top w:val="nil"/>
          <w:left w:val="nil"/>
          <w:bottom w:val="nil"/>
          <w:right w:val="nil"/>
          <w:between w:val="nil"/>
        </w:pBdr>
        <w:spacing w:after="80" w:line="240" w:lineRule="auto"/>
        <w:jc w:val="center"/>
        <w:rPr>
          <w:rFonts w:ascii="Merriweather" w:hAnsi="Merriweather"/>
        </w:rPr>
      </w:pPr>
      <w:r>
        <w:rPr>
          <w:rFonts w:ascii="Merriweather" w:eastAsia="Arial" w:hAnsi="Merriweather" w:cstheme="minorHAnsi"/>
          <w:b/>
          <w:color w:val="000000"/>
        </w:rPr>
        <w:t>HYBRID MEETING</w:t>
      </w:r>
    </w:p>
    <w:p w14:paraId="53808B66" w14:textId="78E944A2" w:rsidR="00C23C86" w:rsidRDefault="00C23C86" w:rsidP="00C23C86">
      <w:pPr>
        <w:spacing w:after="0"/>
        <w:jc w:val="center"/>
        <w:rPr>
          <w:rFonts w:ascii="Merriweather" w:hAnsi="Merriweather"/>
        </w:rPr>
      </w:pPr>
      <w:r w:rsidRPr="00C23C86">
        <w:rPr>
          <w:rFonts w:ascii="Merriweather" w:hAnsi="Merriweather"/>
        </w:rPr>
        <w:t xml:space="preserve">Please click the link below to join the webinar: </w:t>
      </w:r>
      <w:hyperlink r:id="rId8" w:history="1">
        <w:r w:rsidRPr="0036727D">
          <w:rPr>
            <w:rStyle w:val="Hyperlink"/>
            <w:rFonts w:ascii="Merriweather" w:hAnsi="Merriweather"/>
          </w:rPr>
          <w:t>https://sandiego.zoomgov.com/j/1619785237</w:t>
        </w:r>
      </w:hyperlink>
    </w:p>
    <w:p w14:paraId="3BA36656" w14:textId="0C2AB43D" w:rsidR="00C23C86" w:rsidRPr="00C23C86" w:rsidRDefault="00C23C86" w:rsidP="00C23C86">
      <w:pPr>
        <w:spacing w:after="0"/>
        <w:jc w:val="center"/>
        <w:rPr>
          <w:rFonts w:ascii="Merriweather" w:hAnsi="Merriweather"/>
        </w:rPr>
      </w:pPr>
      <w:r w:rsidRPr="00C23C86">
        <w:rPr>
          <w:rFonts w:ascii="Merriweather" w:hAnsi="Merriweather"/>
        </w:rPr>
        <w:t xml:space="preserve"> To call into the meeting, dial +1 669 254 5252 </w:t>
      </w:r>
    </w:p>
    <w:p w14:paraId="19F7F737" w14:textId="5597CD14" w:rsidR="00C23C86" w:rsidRPr="00C23C86" w:rsidRDefault="00C23C86" w:rsidP="00CE22DE">
      <w:pPr>
        <w:spacing w:after="0"/>
        <w:jc w:val="center"/>
        <w:rPr>
          <w:rFonts w:ascii="Merriweather" w:hAnsi="Merriweather" w:cs="Times New Roman"/>
        </w:rPr>
      </w:pPr>
      <w:r w:rsidRPr="00C23C86">
        <w:rPr>
          <w:rFonts w:ascii="Merriweather" w:hAnsi="Merriweather"/>
        </w:rPr>
        <w:t>Webinar ID: 161 978 5237</w:t>
      </w:r>
    </w:p>
    <w:p w14:paraId="7D2C83C7" w14:textId="77777777" w:rsidR="00EF3BDB" w:rsidRPr="00865D03" w:rsidRDefault="00EF3BDB" w:rsidP="00CE22DE">
      <w:pPr>
        <w:spacing w:after="0"/>
        <w:jc w:val="center"/>
        <w:rPr>
          <w:rFonts w:ascii="Merriweather" w:hAnsi="Merriweather" w:cs="Times New Roman"/>
        </w:rPr>
      </w:pPr>
    </w:p>
    <w:p w14:paraId="36B0B25B" w14:textId="77777777" w:rsidR="00CE22DE" w:rsidRPr="00865D03" w:rsidRDefault="00CE22DE" w:rsidP="00CE22DE">
      <w:pPr>
        <w:spacing w:after="0"/>
        <w:jc w:val="center"/>
        <w:rPr>
          <w:rFonts w:ascii="Merriweather" w:hAnsi="Merriweather" w:cs="Times New Roman"/>
        </w:rPr>
      </w:pPr>
    </w:p>
    <w:p w14:paraId="0C247B06" w14:textId="6F24E03A" w:rsidR="00B20E9F" w:rsidRDefault="00B20E9F" w:rsidP="00B20E9F">
      <w:pPr>
        <w:jc w:val="both"/>
        <w:rPr>
          <w:rFonts w:ascii="Merriweather" w:hAnsi="Merriweather" w:cs="Times New Roman"/>
          <w:noProof/>
        </w:rPr>
      </w:pPr>
      <w:r w:rsidRPr="00865D03">
        <w:rPr>
          <w:rFonts w:ascii="Merriweather" w:hAnsi="Merriweather" w:cs="Times New Roman"/>
          <w:b/>
          <w:bCs/>
          <w:noProof/>
        </w:rPr>
        <w:t>Chair:</w:t>
      </w:r>
      <w:r w:rsidRPr="00865D03">
        <w:rPr>
          <w:rFonts w:ascii="Merriweather" w:hAnsi="Merriweather" w:cs="Times New Roman"/>
          <w:noProof/>
        </w:rPr>
        <w:t xml:space="preserve"> </w:t>
      </w:r>
      <w:r w:rsidR="004D0112">
        <w:rPr>
          <w:rFonts w:ascii="Merriweather" w:hAnsi="Merriweather" w:cs="Times New Roman"/>
          <w:noProof/>
        </w:rPr>
        <w:t xml:space="preserve">Dr. </w:t>
      </w:r>
      <w:r w:rsidR="00BC2E60" w:rsidRPr="00865D03">
        <w:rPr>
          <w:rFonts w:ascii="Merriweather" w:hAnsi="Merriweather" w:cs="Times New Roman"/>
          <w:noProof/>
        </w:rPr>
        <w:t xml:space="preserve">Abena Bradford </w:t>
      </w:r>
    </w:p>
    <w:p w14:paraId="4AAE5732" w14:textId="2BA60A14" w:rsidR="00B263B0" w:rsidRPr="00865D03" w:rsidRDefault="00B263B0" w:rsidP="00B20E9F">
      <w:pPr>
        <w:jc w:val="both"/>
        <w:rPr>
          <w:rFonts w:ascii="Merriweather" w:hAnsi="Merriweather" w:cs="Times New Roman"/>
          <w:noProof/>
        </w:rPr>
      </w:pPr>
      <w:r w:rsidRPr="00B263B0">
        <w:rPr>
          <w:rFonts w:ascii="Merriweather" w:hAnsi="Merriweather" w:cs="Times New Roman"/>
          <w:b/>
          <w:bCs/>
          <w:noProof/>
        </w:rPr>
        <w:t>Vice Chair:</w:t>
      </w:r>
      <w:r>
        <w:rPr>
          <w:rFonts w:ascii="Merriweather" w:hAnsi="Merriweather" w:cs="Times New Roman"/>
          <w:noProof/>
        </w:rPr>
        <w:t xml:space="preserve"> Jordan Beane</w:t>
      </w:r>
    </w:p>
    <w:p w14:paraId="30223CFA" w14:textId="302ECD79" w:rsidR="00B20E9F" w:rsidRPr="00E56929" w:rsidRDefault="00EC424A" w:rsidP="00B20E9F">
      <w:pPr>
        <w:jc w:val="both"/>
        <w:rPr>
          <w:rFonts w:ascii="Merriweather" w:hAnsi="Merriweather" w:cs="Times New Roman"/>
          <w:noProof/>
        </w:rPr>
      </w:pPr>
      <w:r w:rsidRPr="00865D03">
        <w:rPr>
          <w:rFonts w:ascii="Merriweather" w:hAnsi="Merriweather" w:cs="Times New Roman"/>
          <w:b/>
          <w:bCs/>
          <w:noProof/>
        </w:rPr>
        <w:t>Board Members</w:t>
      </w:r>
      <w:r w:rsidR="00B20E9F" w:rsidRPr="00865D03">
        <w:rPr>
          <w:rFonts w:ascii="Merriweather" w:hAnsi="Merriweather" w:cs="Times New Roman"/>
          <w:b/>
          <w:bCs/>
          <w:noProof/>
        </w:rPr>
        <w:t xml:space="preserve">: </w:t>
      </w:r>
      <w:r w:rsidR="00E56929" w:rsidRPr="00E56929">
        <w:rPr>
          <w:rFonts w:ascii="Merriweather" w:hAnsi="Merriweather" w:cs="Times New Roman"/>
          <w:noProof/>
        </w:rPr>
        <w:t xml:space="preserve">Judith Eisenberg, </w:t>
      </w:r>
      <w:r w:rsidRPr="00E56929">
        <w:rPr>
          <w:rFonts w:ascii="Merriweather" w:hAnsi="Merriweather" w:cs="Times New Roman"/>
          <w:noProof/>
        </w:rPr>
        <w:t xml:space="preserve">Lauren Garces, </w:t>
      </w:r>
      <w:r w:rsidR="00E02523" w:rsidRPr="00E56929">
        <w:rPr>
          <w:rFonts w:ascii="Merriweather" w:hAnsi="Merriweather" w:cs="Times New Roman"/>
          <w:noProof/>
        </w:rPr>
        <w:t>Nick Gulino</w:t>
      </w:r>
      <w:r w:rsidR="00E56929" w:rsidRPr="00E56929">
        <w:rPr>
          <w:rFonts w:ascii="Merriweather" w:hAnsi="Merriweather" w:cs="Times New Roman"/>
          <w:noProof/>
        </w:rPr>
        <w:t>, Victoria Barba</w:t>
      </w:r>
    </w:p>
    <w:p w14:paraId="6274A12A" w14:textId="2543D48A" w:rsidR="00EC424A" w:rsidRPr="00E56929" w:rsidRDefault="00EC424A" w:rsidP="00B20E9F">
      <w:pPr>
        <w:jc w:val="both"/>
        <w:rPr>
          <w:rFonts w:ascii="Merriweather" w:hAnsi="Merriweather" w:cs="Times New Roman"/>
          <w:noProof/>
        </w:rPr>
      </w:pPr>
      <w:r w:rsidRPr="00E56929">
        <w:rPr>
          <w:rFonts w:ascii="Merriweather" w:hAnsi="Merriweather" w:cs="Times New Roman"/>
          <w:noProof/>
        </w:rPr>
        <w:t>Staff Liasion: Nadine Hassoun</w:t>
      </w:r>
    </w:p>
    <w:p w14:paraId="668777CB" w14:textId="2B23E0E6" w:rsidR="00C17F0B" w:rsidRPr="00865D03" w:rsidRDefault="00C17F0B" w:rsidP="00C17F0B">
      <w:pPr>
        <w:spacing w:after="0" w:line="240" w:lineRule="auto"/>
        <w:rPr>
          <w:rFonts w:ascii="Merriweather" w:hAnsi="Merriweather" w:cs="Times New Roman"/>
          <w:b/>
          <w:bCs/>
        </w:rPr>
      </w:pPr>
      <w:r w:rsidRPr="00865D03">
        <w:rPr>
          <w:rFonts w:ascii="Merriweather" w:hAnsi="Merriweather" w:cs="Times New Roman"/>
          <w:b/>
          <w:bCs/>
        </w:rPr>
        <w:t>Public Comment</w:t>
      </w:r>
    </w:p>
    <w:p w14:paraId="1A77A5EF" w14:textId="77777777" w:rsidR="00564D1A" w:rsidRPr="00865D03" w:rsidRDefault="00564D1A" w:rsidP="00C17F0B">
      <w:pPr>
        <w:spacing w:after="0" w:line="240" w:lineRule="auto"/>
        <w:rPr>
          <w:rFonts w:ascii="Merriweather" w:hAnsi="Merriweather" w:cs="Times New Roman"/>
          <w:b/>
          <w:bCs/>
        </w:rPr>
      </w:pPr>
    </w:p>
    <w:p w14:paraId="3FF0F0F1" w14:textId="00110BDD" w:rsidR="00C17F0B" w:rsidRPr="00865D03" w:rsidRDefault="00846E36" w:rsidP="00C17F0B">
      <w:pPr>
        <w:spacing w:after="0" w:line="240" w:lineRule="auto"/>
        <w:rPr>
          <w:rFonts w:ascii="Merriweather" w:hAnsi="Merriweather" w:cs="Times New Roman"/>
        </w:rPr>
      </w:pPr>
      <w:r w:rsidRPr="00865D03">
        <w:rPr>
          <w:rFonts w:ascii="Merriweather" w:hAnsi="Merriweather" w:cs="Times New Roman"/>
          <w:b/>
          <w:bCs/>
        </w:rPr>
        <w:t>Public Comment on an Agenda Item:</w:t>
      </w:r>
      <w:r w:rsidRPr="00865D03">
        <w:rPr>
          <w:rFonts w:ascii="Merriweather" w:hAnsi="Merriweather" w:cs="Times New Roman"/>
        </w:rPr>
        <w:t xml:space="preserve"> If you wish to address the Board on an item for today's agenda, please complete and submit a speaker form before the Board hears the agenda item. You will be called at the time the item is heard.  </w:t>
      </w:r>
    </w:p>
    <w:p w14:paraId="2900BB68" w14:textId="77777777" w:rsidR="00C17F0B" w:rsidRPr="00865D03" w:rsidRDefault="00C17F0B" w:rsidP="00C17F0B">
      <w:pPr>
        <w:spacing w:after="0" w:line="240" w:lineRule="auto"/>
        <w:rPr>
          <w:rFonts w:ascii="Merriweather" w:hAnsi="Merriweather" w:cs="Times New Roman"/>
        </w:rPr>
      </w:pPr>
    </w:p>
    <w:p w14:paraId="50D3059F" w14:textId="2A66AC69" w:rsidR="00846E36" w:rsidRPr="00865D03" w:rsidRDefault="00846E36" w:rsidP="00856518">
      <w:pPr>
        <w:rPr>
          <w:rFonts w:ascii="Merriweather" w:hAnsi="Merriweather" w:cs="Times New Roman"/>
        </w:rPr>
      </w:pPr>
      <w:r w:rsidRPr="00865D03">
        <w:rPr>
          <w:rFonts w:ascii="Merriweather" w:hAnsi="Merriweather" w:cs="Times New Roman"/>
          <w:b/>
          <w:bCs/>
        </w:rPr>
        <w:t>Public Comment on Matters Not on the Agenda</w:t>
      </w:r>
      <w:r w:rsidRPr="00865D03">
        <w:rPr>
          <w:rFonts w:ascii="Merriweather" w:hAnsi="Merriweather" w:cs="Times New Roman"/>
        </w:rPr>
        <w:t xml:space="preserve">: You may address the Board on any matter not listed on today's agenda. Please complete and submit a speaker form. However, California's open meeting laws do not permit the Board to discuss or take any action on the matter at today's meeting. At its discretion, the Board may add the item to a future meeting agenda or refer the matter to staff or committee. Individuals’ comments are limited to three minutes per speaker. At the discretion of the Chair, if a large number of people wish to speak on the same item, comments may be limited to a set period of time per item.  </w:t>
      </w:r>
    </w:p>
    <w:p w14:paraId="1294DBD3" w14:textId="77777777" w:rsidR="00654EC6" w:rsidRPr="00865D03" w:rsidRDefault="00654EC6" w:rsidP="00654EC6">
      <w:pPr>
        <w:autoSpaceDE w:val="0"/>
        <w:autoSpaceDN w:val="0"/>
        <w:adjustRightInd w:val="0"/>
        <w:spacing w:after="0" w:line="240" w:lineRule="auto"/>
        <w:ind w:left="360"/>
        <w:jc w:val="both"/>
        <w:rPr>
          <w:rFonts w:ascii="Merriweather" w:hAnsi="Merriweather" w:cs="Times New Roman"/>
        </w:rPr>
      </w:pPr>
    </w:p>
    <w:p w14:paraId="73C1EE9D" w14:textId="24586325" w:rsidR="00654EC6" w:rsidRPr="00865D03" w:rsidRDefault="00994DF8" w:rsidP="00994DF8">
      <w:pPr>
        <w:autoSpaceDE w:val="0"/>
        <w:autoSpaceDN w:val="0"/>
        <w:adjustRightInd w:val="0"/>
        <w:spacing w:after="0" w:line="240" w:lineRule="auto"/>
        <w:ind w:firstLine="360"/>
        <w:jc w:val="both"/>
        <w:rPr>
          <w:rFonts w:ascii="Merriweather" w:hAnsi="Merriweather" w:cs="Times New Roman"/>
        </w:rPr>
      </w:pPr>
      <w:r w:rsidRPr="00865D03">
        <w:rPr>
          <w:rFonts w:ascii="Merriweather" w:hAnsi="Merriweather" w:cs="Times New Roman"/>
        </w:rPr>
        <w:t xml:space="preserve">Item 1: </w:t>
      </w:r>
      <w:r w:rsidRPr="00865D03">
        <w:rPr>
          <w:rFonts w:ascii="Merriweather" w:hAnsi="Merriweather" w:cs="Times New Roman"/>
        </w:rPr>
        <w:tab/>
      </w:r>
      <w:r w:rsidR="009E7FA8" w:rsidRPr="00865D03">
        <w:rPr>
          <w:rFonts w:ascii="Merriweather" w:hAnsi="Merriweather" w:cs="Times New Roman"/>
        </w:rPr>
        <w:t>Call to Order</w:t>
      </w:r>
      <w:r w:rsidR="00B20E9F" w:rsidRPr="00865D03">
        <w:rPr>
          <w:rFonts w:ascii="Merriweather" w:hAnsi="Merriweather" w:cs="Times New Roman"/>
        </w:rPr>
        <w:t xml:space="preserve"> </w:t>
      </w:r>
    </w:p>
    <w:p w14:paraId="2B61C917" w14:textId="77777777" w:rsidR="0089616C" w:rsidRPr="00865D03" w:rsidRDefault="0089616C" w:rsidP="0089616C">
      <w:pPr>
        <w:autoSpaceDE w:val="0"/>
        <w:autoSpaceDN w:val="0"/>
        <w:adjustRightInd w:val="0"/>
        <w:spacing w:after="0" w:line="240" w:lineRule="auto"/>
        <w:jc w:val="both"/>
        <w:rPr>
          <w:rFonts w:ascii="Merriweather" w:hAnsi="Merriweather" w:cs="Times New Roman"/>
        </w:rPr>
      </w:pPr>
    </w:p>
    <w:p w14:paraId="351850CF" w14:textId="2EFDE702" w:rsidR="00EC424A" w:rsidRPr="00865D03" w:rsidRDefault="00994DF8" w:rsidP="001407D7">
      <w:pPr>
        <w:spacing w:after="0" w:line="240" w:lineRule="auto"/>
        <w:ind w:left="1440" w:hanging="1080"/>
        <w:rPr>
          <w:rFonts w:ascii="Merriweather" w:hAnsi="Merriweather" w:cs="Times New Roman"/>
        </w:rPr>
      </w:pPr>
      <w:r w:rsidRPr="00865D03">
        <w:rPr>
          <w:rFonts w:ascii="Merriweather" w:hAnsi="Merriweather" w:cs="Times New Roman"/>
        </w:rPr>
        <w:lastRenderedPageBreak/>
        <w:t xml:space="preserve">Item </w:t>
      </w:r>
      <w:r w:rsidR="00BC2E60">
        <w:rPr>
          <w:rFonts w:ascii="Merriweather" w:hAnsi="Merriweather" w:cs="Times New Roman"/>
        </w:rPr>
        <w:t>2</w:t>
      </w:r>
      <w:r w:rsidRPr="00865D03">
        <w:rPr>
          <w:rFonts w:ascii="Merriweather" w:hAnsi="Merriweather" w:cs="Times New Roman"/>
        </w:rPr>
        <w:t xml:space="preserve">: </w:t>
      </w:r>
      <w:r w:rsidRPr="00865D03">
        <w:rPr>
          <w:rFonts w:ascii="Merriweather" w:hAnsi="Merriweather" w:cs="Times New Roman"/>
        </w:rPr>
        <w:tab/>
      </w:r>
      <w:r w:rsidR="00EC424A" w:rsidRPr="00865D03">
        <w:rPr>
          <w:rFonts w:ascii="Merriweather" w:hAnsi="Merriweather" w:cs="Times New Roman"/>
        </w:rPr>
        <w:t>Board Member Announcements</w:t>
      </w:r>
    </w:p>
    <w:p w14:paraId="59BC7525" w14:textId="77777777" w:rsidR="00EC424A" w:rsidRPr="00865D03" w:rsidRDefault="00EC424A" w:rsidP="001407D7">
      <w:pPr>
        <w:spacing w:after="0" w:line="240" w:lineRule="auto"/>
        <w:ind w:left="1440" w:hanging="1080"/>
        <w:rPr>
          <w:rFonts w:ascii="Merriweather" w:hAnsi="Merriweather" w:cs="Times New Roman"/>
        </w:rPr>
      </w:pPr>
    </w:p>
    <w:p w14:paraId="2C01F3EC" w14:textId="78A8DB79" w:rsidR="00EC424A" w:rsidRPr="00865D03" w:rsidRDefault="00EC424A" w:rsidP="00E9164C">
      <w:pPr>
        <w:spacing w:after="0" w:line="240" w:lineRule="auto"/>
        <w:ind w:left="1440" w:hanging="1080"/>
        <w:rPr>
          <w:rFonts w:ascii="Merriweather" w:hAnsi="Merriweather" w:cs="Times New Roman"/>
        </w:rPr>
      </w:pPr>
      <w:r w:rsidRPr="00865D03">
        <w:rPr>
          <w:rFonts w:ascii="Merriweather" w:hAnsi="Merriweather" w:cs="Times New Roman"/>
        </w:rPr>
        <w:t xml:space="preserve">Item 3: </w:t>
      </w:r>
      <w:r w:rsidRPr="00865D03">
        <w:rPr>
          <w:rFonts w:ascii="Merriweather" w:hAnsi="Merriweather" w:cs="Times New Roman"/>
        </w:rPr>
        <w:tab/>
        <w:t xml:space="preserve">Staff Announcements  </w:t>
      </w:r>
    </w:p>
    <w:p w14:paraId="348195B9" w14:textId="77777777" w:rsidR="003237A2" w:rsidRPr="00865D03" w:rsidRDefault="003237A2" w:rsidP="003237A2">
      <w:pPr>
        <w:spacing w:after="0" w:line="240" w:lineRule="auto"/>
        <w:ind w:left="1440"/>
        <w:rPr>
          <w:rFonts w:ascii="Merriweather" w:hAnsi="Merriweather" w:cs="Times New Roman"/>
        </w:rPr>
      </w:pPr>
    </w:p>
    <w:p w14:paraId="14D5B174" w14:textId="51B056CC" w:rsidR="00B20E9F" w:rsidRDefault="003237A2" w:rsidP="003237A2">
      <w:pPr>
        <w:spacing w:after="0" w:line="240" w:lineRule="auto"/>
        <w:ind w:firstLine="360"/>
        <w:rPr>
          <w:rFonts w:ascii="Merriweather" w:hAnsi="Merriweather" w:cs="Times New Roman"/>
        </w:rPr>
      </w:pPr>
      <w:r w:rsidRPr="00865D03">
        <w:rPr>
          <w:rFonts w:ascii="Merriweather" w:hAnsi="Merriweather" w:cs="Times New Roman"/>
        </w:rPr>
        <w:t xml:space="preserve">Item 4: </w:t>
      </w:r>
      <w:r w:rsidRPr="00865D03">
        <w:rPr>
          <w:rFonts w:ascii="Merriweather" w:hAnsi="Merriweather" w:cs="Times New Roman"/>
        </w:rPr>
        <w:tab/>
      </w:r>
      <w:r w:rsidR="00EC424A" w:rsidRPr="00865D03">
        <w:rPr>
          <w:rFonts w:ascii="Merriweather" w:hAnsi="Merriweather" w:cs="Times New Roman"/>
        </w:rPr>
        <w:t xml:space="preserve">Non-Agenda Public Comments </w:t>
      </w:r>
    </w:p>
    <w:p w14:paraId="501490F4" w14:textId="77777777" w:rsidR="00E63EDB" w:rsidRDefault="00E63EDB" w:rsidP="00B263B0">
      <w:pPr>
        <w:spacing w:after="0" w:line="240" w:lineRule="auto"/>
        <w:rPr>
          <w:rFonts w:ascii="Merriweather" w:hAnsi="Merriweather" w:cs="Times New Roman"/>
        </w:rPr>
      </w:pPr>
    </w:p>
    <w:p w14:paraId="474867A7" w14:textId="594CC5F8" w:rsidR="00881E49" w:rsidRDefault="00E63EDB" w:rsidP="00881E49">
      <w:pPr>
        <w:spacing w:after="0" w:line="240" w:lineRule="auto"/>
        <w:ind w:left="1440" w:hanging="1080"/>
        <w:rPr>
          <w:rFonts w:ascii="Merriweather" w:hAnsi="Merriweather" w:cs="Times New Roman"/>
        </w:rPr>
      </w:pPr>
      <w:r>
        <w:rPr>
          <w:rFonts w:ascii="Merriweather" w:hAnsi="Merriweather" w:cs="Times New Roman"/>
        </w:rPr>
        <w:t xml:space="preserve">Item </w:t>
      </w:r>
      <w:r w:rsidR="00B263B0">
        <w:rPr>
          <w:rFonts w:ascii="Merriweather" w:hAnsi="Merriweather" w:cs="Times New Roman"/>
        </w:rPr>
        <w:t>5</w:t>
      </w:r>
      <w:r>
        <w:rPr>
          <w:rFonts w:ascii="Merriweather" w:hAnsi="Merriweather" w:cs="Times New Roman"/>
        </w:rPr>
        <w:t xml:space="preserve">: </w:t>
      </w:r>
      <w:r>
        <w:rPr>
          <w:rFonts w:ascii="Merriweather" w:hAnsi="Merriweather" w:cs="Times New Roman"/>
        </w:rPr>
        <w:tab/>
      </w:r>
      <w:r w:rsidR="00706028">
        <w:rPr>
          <w:rFonts w:ascii="Merriweather" w:hAnsi="Merriweather" w:cs="Times New Roman"/>
        </w:rPr>
        <w:t xml:space="preserve">Action: </w:t>
      </w:r>
      <w:r w:rsidR="00E56929">
        <w:rPr>
          <w:rFonts w:ascii="Merriweather" w:hAnsi="Merriweather" w:cs="Times New Roman"/>
        </w:rPr>
        <w:t xml:space="preserve">FY 2026 Calendar </w:t>
      </w:r>
    </w:p>
    <w:p w14:paraId="1E06DFE1" w14:textId="77777777" w:rsidR="003D1AA6" w:rsidRDefault="003D1AA6" w:rsidP="00881E49">
      <w:pPr>
        <w:spacing w:after="0" w:line="240" w:lineRule="auto"/>
        <w:ind w:left="1440" w:hanging="1080"/>
        <w:rPr>
          <w:rFonts w:ascii="Merriweather" w:hAnsi="Merriweather" w:cs="Times New Roman"/>
        </w:rPr>
      </w:pPr>
    </w:p>
    <w:p w14:paraId="2AB0336F" w14:textId="77777777" w:rsidR="00BE7739" w:rsidRDefault="003D1AA6" w:rsidP="003D1AA6">
      <w:pPr>
        <w:spacing w:after="0" w:line="240" w:lineRule="auto"/>
        <w:ind w:left="1440" w:hanging="1080"/>
        <w:rPr>
          <w:rFonts w:ascii="Merriweather" w:hAnsi="Merriweather" w:cs="Times New Roman"/>
        </w:rPr>
      </w:pPr>
      <w:r>
        <w:rPr>
          <w:rFonts w:ascii="Merriweather" w:hAnsi="Merriweather" w:cs="Times New Roman"/>
        </w:rPr>
        <w:t xml:space="preserve">Item 6:    </w:t>
      </w:r>
      <w:r w:rsidR="00FC6400">
        <w:rPr>
          <w:rFonts w:ascii="Merriweather" w:hAnsi="Merriweather" w:cs="Times New Roman"/>
        </w:rPr>
        <w:t>Discussion</w:t>
      </w:r>
      <w:r w:rsidR="00460598">
        <w:rPr>
          <w:rFonts w:ascii="Merriweather" w:hAnsi="Merriweather" w:cs="Times New Roman"/>
        </w:rPr>
        <w:t>:</w:t>
      </w:r>
      <w:r w:rsidR="00FC6400">
        <w:rPr>
          <w:rFonts w:ascii="Merriweather" w:hAnsi="Merriweather" w:cs="Times New Roman"/>
        </w:rPr>
        <w:t xml:space="preserve"> </w:t>
      </w:r>
      <w:r w:rsidR="00BE7739">
        <w:rPr>
          <w:rFonts w:ascii="Merriweather" w:hAnsi="Merriweather" w:cs="Times New Roman"/>
        </w:rPr>
        <w:t xml:space="preserve">Roles and Responsibilities of the CPAB </w:t>
      </w:r>
    </w:p>
    <w:p w14:paraId="108767A1" w14:textId="77777777" w:rsidR="00BE7739" w:rsidRDefault="00BE7739" w:rsidP="003D1AA6">
      <w:pPr>
        <w:spacing w:after="0" w:line="240" w:lineRule="auto"/>
        <w:ind w:left="1440" w:hanging="1080"/>
        <w:rPr>
          <w:rFonts w:ascii="Merriweather" w:hAnsi="Merriweather" w:cs="Times New Roman"/>
        </w:rPr>
      </w:pPr>
    </w:p>
    <w:p w14:paraId="6B71312E" w14:textId="5663EB72" w:rsidR="00C46B0B" w:rsidRDefault="00BE7739" w:rsidP="003D1AA6">
      <w:pPr>
        <w:spacing w:after="0" w:line="240" w:lineRule="auto"/>
        <w:ind w:left="1440" w:hanging="1080"/>
        <w:rPr>
          <w:rFonts w:ascii="Merriweather" w:hAnsi="Merriweather" w:cs="Times New Roman"/>
        </w:rPr>
      </w:pPr>
      <w:r>
        <w:rPr>
          <w:rFonts w:ascii="Merriweather" w:hAnsi="Merriweather" w:cs="Times New Roman"/>
        </w:rPr>
        <w:t xml:space="preserve">Item 7: </w:t>
      </w:r>
      <w:r>
        <w:rPr>
          <w:rFonts w:ascii="Merriweather" w:hAnsi="Merriweather" w:cs="Times New Roman"/>
        </w:rPr>
        <w:tab/>
        <w:t xml:space="preserve">Discussion: FY 2026 CDBG Application Process Review </w:t>
      </w:r>
    </w:p>
    <w:p w14:paraId="328E0950" w14:textId="77777777" w:rsidR="003D1AA6" w:rsidRDefault="003D1AA6" w:rsidP="003D1AA6">
      <w:pPr>
        <w:spacing w:after="0" w:line="240" w:lineRule="auto"/>
        <w:ind w:left="1440" w:hanging="1080"/>
        <w:rPr>
          <w:rFonts w:ascii="Merriweather" w:hAnsi="Merriweather" w:cs="Times New Roman"/>
        </w:rPr>
      </w:pPr>
    </w:p>
    <w:p w14:paraId="5D9F5A2C" w14:textId="13B5B947" w:rsidR="00C46B0B" w:rsidRDefault="00C46B0B" w:rsidP="00E47D75">
      <w:pPr>
        <w:spacing w:after="0" w:line="240" w:lineRule="auto"/>
        <w:ind w:firstLine="360"/>
        <w:rPr>
          <w:rFonts w:ascii="Merriweather" w:hAnsi="Merriweather" w:cs="Times New Roman"/>
        </w:rPr>
      </w:pPr>
      <w:r>
        <w:rPr>
          <w:rFonts w:ascii="Merriweather" w:hAnsi="Merriweather" w:cs="Times New Roman"/>
        </w:rPr>
        <w:t xml:space="preserve">Item </w:t>
      </w:r>
      <w:r w:rsidR="00BE5533">
        <w:rPr>
          <w:rFonts w:ascii="Merriweather" w:hAnsi="Merriweather" w:cs="Times New Roman"/>
        </w:rPr>
        <w:t>8</w:t>
      </w:r>
      <w:r>
        <w:rPr>
          <w:rFonts w:ascii="Merriweather" w:hAnsi="Merriweather" w:cs="Times New Roman"/>
        </w:rPr>
        <w:t xml:space="preserve">: </w:t>
      </w:r>
      <w:r>
        <w:rPr>
          <w:rFonts w:ascii="Merriweather" w:hAnsi="Merriweather" w:cs="Times New Roman"/>
        </w:rPr>
        <w:tab/>
        <w:t xml:space="preserve">Other Items </w:t>
      </w:r>
    </w:p>
    <w:p w14:paraId="60F377E2" w14:textId="774B055F" w:rsidR="00E47D75" w:rsidRDefault="00E47D75" w:rsidP="00E47D75">
      <w:pPr>
        <w:spacing w:after="0" w:line="240" w:lineRule="auto"/>
        <w:ind w:firstLine="360"/>
        <w:rPr>
          <w:rFonts w:ascii="Merriweather" w:hAnsi="Merriweather" w:cs="Times New Roman"/>
        </w:rPr>
      </w:pPr>
    </w:p>
    <w:p w14:paraId="3B746786" w14:textId="6FFD04C7" w:rsidR="001C4B60" w:rsidRPr="00865D03" w:rsidRDefault="00494C86" w:rsidP="00C8703B">
      <w:pPr>
        <w:autoSpaceDE w:val="0"/>
        <w:autoSpaceDN w:val="0"/>
        <w:adjustRightInd w:val="0"/>
        <w:spacing w:after="0" w:line="240" w:lineRule="auto"/>
        <w:jc w:val="both"/>
        <w:rPr>
          <w:rFonts w:ascii="Merriweather" w:hAnsi="Merriweather" w:cs="Times New Roman"/>
        </w:rPr>
      </w:pPr>
      <w:r w:rsidRPr="00865D03">
        <w:rPr>
          <w:rFonts w:ascii="Merriweather" w:hAnsi="Merriweather" w:cs="Open Sans"/>
          <w:b/>
          <w:bCs/>
          <w:noProof/>
        </w:rPr>
        <mc:AlternateContent>
          <mc:Choice Requires="wps">
            <w:drawing>
              <wp:anchor distT="0" distB="0" distL="114300" distR="114300" simplePos="0" relativeHeight="251660288" behindDoc="1" locked="0" layoutInCell="1" allowOverlap="1" wp14:anchorId="1593416A" wp14:editId="2D4366D8">
                <wp:simplePos x="0" y="0"/>
                <wp:positionH relativeFrom="margin">
                  <wp:posOffset>85725</wp:posOffset>
                </wp:positionH>
                <wp:positionV relativeFrom="paragraph">
                  <wp:posOffset>179070</wp:posOffset>
                </wp:positionV>
                <wp:extent cx="5889625" cy="5448300"/>
                <wp:effectExtent l="0" t="0" r="0" b="0"/>
                <wp:wrapNone/>
                <wp:docPr id="3" name="Rectangle 3"/>
                <wp:cNvGraphicFramePr/>
                <a:graphic xmlns:a="http://schemas.openxmlformats.org/drawingml/2006/main">
                  <a:graphicData uri="http://schemas.microsoft.com/office/word/2010/wordprocessingShape">
                    <wps:wsp>
                      <wps:cNvSpPr/>
                      <wps:spPr>
                        <a:xfrm>
                          <a:off x="0" y="0"/>
                          <a:ext cx="5889625" cy="5448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E453A" id="Rectangle 3" o:spid="_x0000_s1026" style="position:absolute;margin-left:6.75pt;margin-top:14.1pt;width:463.75pt;height:42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BiigIAAIMFAAAOAAAAZHJzL2Uyb0RvYy54bWysVMFu2zAMvQ/YPwi6r3aypE2DOkWQIsOA&#10;ri3WDj0rshQbkEVNUuJkXz9Ksp22K3YYdpFFkXwkn0leXR8aRfbCuhp0QUdnOSVCcyhrvS3oj6f1&#10;pxklzjNdMgVaFPQoHL1efPxw1Zq5GEMFqhSWIIh289YUtPLezLPM8Uo0zJ2BERqVEmzDPIp2m5WW&#10;tYjeqGyc5+dZC7Y0FrhwDl9vkpIuIr6Ugvt7KZ3wRBUUc/PxtPHchDNbXLH51jJT1bxLg/1DFg2r&#10;NQYdoG6YZ2Rn6z+gmppbcCD9GYcmAylrLmINWM0of1PNY8WMiLUgOc4MNLn/B8vv9o/mwSINrXFz&#10;h9dQxUHaJnwxP3KIZB0HssTBE46P09ns8nw8pYSjbjqZzD7nkc7s5G6s818ENCRcCmrxb0SS2P7W&#10;eQyJpr1JiOZA1eW6VioKoQPESlmyZ/jvNttRdFW75huU6e1img8hY8ME84j6CknpgKchIKeg4SU7&#10;1Rtv/qhEsFP6u5CkLrHCcYw4IKegjHOhfUrGVawU6Tmk0pc/eMRcImBAlhh/wO4AXhfZY6csO/vg&#10;KmInD8753xJLzoNHjAzaD85NrcG+B6Cwqi5ysu9JStQEljZQHh8ssZDmyBm+rvHX3jLnH5jFwcER&#10;w2Xg7/GQCtqCQnejpAL76733YI/9jFpKWhzEgrqfO2YFJeqrxk6/HE0mYXKjMJlejFGwLzWblxq9&#10;a1aA/TLCtWN4vAZ7r/qrtNA8485YhqioYppj7IJyb3th5dOCwK3DxXIZzXBaDfO3+tHwAB5YDa37&#10;dHhm1nT97XE07qAfWjZ/0+bJNnhqWO48yDrOwInXjm+c9Ng43VYKq+SlHK1Ou3PxGwAA//8DAFBL&#10;AwQUAAYACAAAACEAGgp8buEAAAAJAQAADwAAAGRycy9kb3ducmV2LnhtbEyPS0/DMBCE70j8B2uR&#10;uFGnplRpiFNBpQrxuLTlcXXjJYkar6PYbdP+epYTHEczmvkmnw+uFQfsQ+NJw3iUgEAqvW2o0vC+&#10;Wd6kIEI0ZE3rCTWcMMC8uLzITWb9kVZ4WMdKcAmFzGioY+wyKUNZozNh5Dsk9r5970xk2VfS9ubI&#10;5a6VKkmm0pmGeKE2HS5qLHfrvdOwdI+r55eP02Y3W0xev/rz59P5TWl9fTU83IOIOMS/MPziMzoU&#10;zLT1e7JBtKxv7zipQaUKBPuzyZi/bTWk6VSBLHL5/0HxAwAA//8DAFBLAQItABQABgAIAAAAIQC2&#10;gziS/gAAAOEBAAATAAAAAAAAAAAAAAAAAAAAAABbQ29udGVudF9UeXBlc10ueG1sUEsBAi0AFAAG&#10;AAgAAAAhADj9If/WAAAAlAEAAAsAAAAAAAAAAAAAAAAALwEAAF9yZWxzLy5yZWxzUEsBAi0AFAAG&#10;AAgAAAAhAGHdMGKKAgAAgwUAAA4AAAAAAAAAAAAAAAAALgIAAGRycy9lMm9Eb2MueG1sUEsBAi0A&#10;FAAGAAgAAAAhABoKfG7hAAAACQEAAA8AAAAAAAAAAAAAAAAA5AQAAGRycy9kb3ducmV2LnhtbFBL&#10;BQYAAAAABAAEAPMAAADyBQAAAAA=&#10;" fillcolor="#bfbfbf [2412]" stroked="f" strokeweight="1pt">
                <w10:wrap anchorx="margin"/>
              </v:rect>
            </w:pict>
          </mc:Fallback>
        </mc:AlternateContent>
      </w:r>
    </w:p>
    <w:p w14:paraId="0F6BDCA1" w14:textId="2898262B" w:rsidR="00E9164C" w:rsidRPr="00865D03" w:rsidRDefault="00E9164C" w:rsidP="00E9164C">
      <w:pPr>
        <w:pStyle w:val="ListParagraph"/>
        <w:spacing w:after="240"/>
        <w:contextualSpacing w:val="0"/>
        <w:jc w:val="center"/>
        <w:rPr>
          <w:rFonts w:ascii="Merriweather" w:hAnsi="Merriweather" w:cs="Open Sans"/>
          <w:bCs/>
          <w:noProof/>
        </w:rPr>
      </w:pPr>
    </w:p>
    <w:p w14:paraId="37FBD4B8" w14:textId="4BA6CEB7" w:rsidR="00E9164C" w:rsidRPr="00865D03" w:rsidRDefault="00E9164C" w:rsidP="00E9164C">
      <w:pPr>
        <w:spacing w:after="120"/>
        <w:ind w:right="-14"/>
        <w:jc w:val="center"/>
        <w:rPr>
          <w:rFonts w:ascii="Merriweather" w:hAnsi="Merriweather" w:cs="Open Sans"/>
          <w:b/>
          <w:bCs/>
        </w:rPr>
      </w:pPr>
      <w:r w:rsidRPr="00865D03">
        <w:rPr>
          <w:rFonts w:ascii="Merriweather" w:hAnsi="Merriweather" w:cs="Open Sans"/>
          <w:b/>
          <w:bCs/>
        </w:rPr>
        <w:t>*****</w:t>
      </w:r>
    </w:p>
    <w:p w14:paraId="531C7494" w14:textId="0A34D6B9" w:rsidR="00E9164C" w:rsidRPr="00865D03" w:rsidRDefault="00E9164C" w:rsidP="00E9164C">
      <w:pPr>
        <w:spacing w:after="120"/>
        <w:ind w:right="-14"/>
        <w:jc w:val="center"/>
        <w:rPr>
          <w:rFonts w:ascii="Merriweather" w:hAnsi="Merriweather" w:cs="Open Sans"/>
          <w:b/>
          <w:bCs/>
        </w:rPr>
      </w:pPr>
      <w:r w:rsidRPr="00865D03">
        <w:rPr>
          <w:rFonts w:ascii="Merriweather" w:hAnsi="Merriweather" w:cs="Open Sans"/>
          <w:b/>
          <w:bCs/>
        </w:rPr>
        <w:t>Tentative Future Meeting Dates/Times</w:t>
      </w:r>
    </w:p>
    <w:p w14:paraId="05B13486" w14:textId="4FFA93B2" w:rsidR="00E9164C" w:rsidRPr="00865D03" w:rsidRDefault="00E9164C" w:rsidP="00E9164C">
      <w:pPr>
        <w:ind w:right="-18"/>
        <w:jc w:val="center"/>
        <w:rPr>
          <w:rFonts w:ascii="Merriweather" w:hAnsi="Merriweather" w:cs="Open Sans"/>
          <w:bCs/>
          <w:i/>
        </w:rPr>
      </w:pPr>
      <w:r w:rsidRPr="00865D03">
        <w:rPr>
          <w:rFonts w:ascii="Merriweather" w:hAnsi="Merriweather" w:cs="Open Sans"/>
          <w:bCs/>
          <w:i/>
        </w:rPr>
        <w:t xml:space="preserve">Subject to change. </w:t>
      </w:r>
    </w:p>
    <w:p w14:paraId="7A38BB96" w14:textId="74E1AD77" w:rsidR="00E9164C" w:rsidRPr="00865D03" w:rsidRDefault="00E9164C" w:rsidP="00E9164C">
      <w:pPr>
        <w:ind w:right="-18"/>
        <w:jc w:val="center"/>
        <w:rPr>
          <w:rFonts w:ascii="Merriweather" w:hAnsi="Merriweather" w:cs="Open Sans"/>
          <w:bCs/>
          <w:i/>
        </w:rPr>
      </w:pPr>
      <w:r w:rsidRPr="00865D03">
        <w:rPr>
          <w:rFonts w:ascii="Merriweather" w:hAnsi="Merriweather" w:cs="Open Sans"/>
          <w:bCs/>
          <w:i/>
        </w:rPr>
        <w:t>CPAB meetings are usually scheduled the second Wednesday of the month.</w:t>
      </w:r>
    </w:p>
    <w:p w14:paraId="6D81718F" w14:textId="55F9982E" w:rsidR="00E9164C" w:rsidRPr="00865D03" w:rsidRDefault="00E9164C" w:rsidP="00E9164C">
      <w:pPr>
        <w:ind w:right="-18"/>
        <w:jc w:val="center"/>
        <w:rPr>
          <w:rFonts w:ascii="Merriweather" w:hAnsi="Merriweather" w:cs="Open Sans"/>
          <w:bCs/>
          <w:i/>
        </w:rPr>
      </w:pPr>
      <w:r w:rsidRPr="00865D03">
        <w:rPr>
          <w:rFonts w:ascii="Merriweather" w:hAnsi="Merriweather" w:cs="Open Sans"/>
          <w:bCs/>
          <w:i/>
        </w:rPr>
        <w:t xml:space="preserve"> Check CDBG website at </w:t>
      </w:r>
      <w:hyperlink r:id="rId9" w:history="1">
        <w:r w:rsidRPr="00865D03">
          <w:rPr>
            <w:rStyle w:val="Hyperlink"/>
            <w:rFonts w:ascii="Merriweather" w:hAnsi="Merriweather" w:cs="Open Sans"/>
            <w:i/>
          </w:rPr>
          <w:t>http://www.sandiego.gov/cdbg</w:t>
        </w:r>
      </w:hyperlink>
      <w:r w:rsidRPr="00865D03">
        <w:rPr>
          <w:rFonts w:ascii="Merriweather" w:hAnsi="Merriweather" w:cs="Open Sans"/>
          <w:bCs/>
          <w:i/>
        </w:rPr>
        <w:t xml:space="preserve"> </w:t>
      </w:r>
      <w:r w:rsidRPr="00865D03">
        <w:rPr>
          <w:rFonts w:ascii="Merriweather" w:hAnsi="Merriweather" w:cs="Open Sans"/>
          <w:bCs/>
          <w:i/>
        </w:rPr>
        <w:br/>
        <w:t xml:space="preserve">for latest information, locations, and special meetings. </w:t>
      </w:r>
    </w:p>
    <w:p w14:paraId="3ACCDB29" w14:textId="77777777" w:rsidR="00865D03" w:rsidRDefault="00865D03" w:rsidP="00E9164C">
      <w:pPr>
        <w:ind w:left="720" w:right="-18"/>
        <w:rPr>
          <w:rFonts w:ascii="Merriweather" w:hAnsi="Merriweather" w:cs="Open Sans"/>
          <w:bCs/>
          <w:i/>
        </w:rPr>
      </w:pPr>
    </w:p>
    <w:p w14:paraId="6C286239" w14:textId="4754DD64" w:rsidR="00E9164C" w:rsidRPr="00865D03" w:rsidRDefault="00E9164C" w:rsidP="00E9164C">
      <w:pPr>
        <w:ind w:left="720" w:right="-18"/>
        <w:rPr>
          <w:rFonts w:ascii="Merriweather" w:hAnsi="Merriweather" w:cs="Open Sans"/>
          <w:bCs/>
          <w:iCs/>
        </w:rPr>
      </w:pPr>
      <w:r w:rsidRPr="00865D03">
        <w:rPr>
          <w:rFonts w:ascii="Merriweather" w:hAnsi="Merriweather" w:cs="Open Sans"/>
          <w:bCs/>
          <w:i/>
        </w:rPr>
        <w:t>Please note</w:t>
      </w:r>
      <w:r w:rsidR="0098135E">
        <w:rPr>
          <w:rFonts w:ascii="Merriweather" w:hAnsi="Merriweather" w:cs="Open Sans"/>
          <w:bCs/>
          <w:i/>
        </w:rPr>
        <w:t>: A</w:t>
      </w:r>
      <w:r w:rsidRPr="00865D03">
        <w:rPr>
          <w:rFonts w:ascii="Merriweather" w:hAnsi="Merriweather" w:cs="Open Sans"/>
          <w:bCs/>
          <w:i/>
        </w:rPr>
        <w:t>ll CPAB meetings will be held in-person</w:t>
      </w:r>
      <w:r w:rsidR="00865D03">
        <w:rPr>
          <w:rFonts w:ascii="Merriweather" w:hAnsi="Merriweather" w:cs="Open Sans"/>
          <w:bCs/>
          <w:i/>
        </w:rPr>
        <w:t>, unless otherwise noticed</w:t>
      </w:r>
      <w:r w:rsidRPr="00865D03">
        <w:rPr>
          <w:rFonts w:ascii="Merriweather" w:hAnsi="Merriweather" w:cs="Open Sans"/>
          <w:bCs/>
          <w:i/>
        </w:rPr>
        <w:t>.</w:t>
      </w:r>
    </w:p>
    <w:p w14:paraId="7E00F6CD" w14:textId="16A4B463" w:rsidR="00E9164C" w:rsidRDefault="001E0A82" w:rsidP="00E9164C">
      <w:pPr>
        <w:ind w:left="720" w:right="-18"/>
        <w:rPr>
          <w:rFonts w:ascii="Merriweather" w:hAnsi="Merriweather" w:cs="Open Sans"/>
          <w:bCs/>
          <w:iCs/>
        </w:rPr>
      </w:pPr>
      <w:r>
        <w:rPr>
          <w:rFonts w:ascii="Merriweather" w:hAnsi="Merriweather" w:cs="Open Sans"/>
          <w:bCs/>
          <w:iCs/>
        </w:rPr>
        <w:t xml:space="preserve">The last FY 2025 meeting and all </w:t>
      </w:r>
      <w:r w:rsidR="00BA77B7">
        <w:rPr>
          <w:rFonts w:ascii="Merriweather" w:hAnsi="Merriweather" w:cs="Open Sans"/>
          <w:bCs/>
          <w:iCs/>
        </w:rPr>
        <w:t>F</w:t>
      </w:r>
      <w:r>
        <w:rPr>
          <w:rFonts w:ascii="Merriweather" w:hAnsi="Merriweather" w:cs="Open Sans"/>
          <w:bCs/>
          <w:iCs/>
        </w:rPr>
        <w:t>Y</w:t>
      </w:r>
      <w:r w:rsidR="00BA77B7">
        <w:rPr>
          <w:rFonts w:ascii="Merriweather" w:hAnsi="Merriweather" w:cs="Open Sans"/>
          <w:bCs/>
          <w:iCs/>
        </w:rPr>
        <w:t xml:space="preserve"> 2026</w:t>
      </w:r>
      <w:r w:rsidR="00E9164C" w:rsidRPr="00865D03">
        <w:rPr>
          <w:rFonts w:ascii="Merriweather" w:hAnsi="Merriweather" w:cs="Open Sans"/>
          <w:bCs/>
          <w:iCs/>
        </w:rPr>
        <w:t xml:space="preserve"> meetings</w:t>
      </w:r>
      <w:r>
        <w:rPr>
          <w:rFonts w:ascii="Merriweather" w:hAnsi="Merriweather" w:cs="Open Sans"/>
          <w:bCs/>
          <w:iCs/>
        </w:rPr>
        <w:t xml:space="preserve"> are</w:t>
      </w:r>
      <w:r w:rsidR="00E9164C" w:rsidRPr="00865D03">
        <w:rPr>
          <w:rFonts w:ascii="Merriweather" w:hAnsi="Merriweather" w:cs="Open Sans"/>
          <w:bCs/>
          <w:iCs/>
        </w:rPr>
        <w:t xml:space="preserve"> listed below:</w:t>
      </w:r>
      <w:r w:rsidR="008174E9">
        <w:rPr>
          <w:rFonts w:ascii="Merriweather" w:hAnsi="Merriweather" w:cs="Open Sans"/>
          <w:bCs/>
          <w:iCs/>
        </w:rPr>
        <w:t xml:space="preserve"> </w:t>
      </w:r>
    </w:p>
    <w:p w14:paraId="5417C42F" w14:textId="649F68AA" w:rsidR="00881E49" w:rsidRDefault="00881E49" w:rsidP="00535D50">
      <w:pPr>
        <w:pStyle w:val="ListParagraph"/>
        <w:numPr>
          <w:ilvl w:val="0"/>
          <w:numId w:val="10"/>
        </w:numPr>
        <w:ind w:right="-18"/>
        <w:rPr>
          <w:rFonts w:ascii="Merriweather" w:hAnsi="Merriweather" w:cs="Open Sans"/>
          <w:bCs/>
          <w:iCs/>
        </w:rPr>
      </w:pPr>
      <w:r>
        <w:rPr>
          <w:rFonts w:ascii="Merriweather" w:hAnsi="Merriweather" w:cs="Open Sans"/>
          <w:bCs/>
          <w:iCs/>
        </w:rPr>
        <w:t xml:space="preserve">June 11, 2025 </w:t>
      </w:r>
      <w:r w:rsidRPr="00B52B65">
        <w:rPr>
          <w:rFonts w:ascii="Merriweather" w:hAnsi="Merriweather" w:cs="Open Sans"/>
          <w:bCs/>
          <w:i/>
        </w:rPr>
        <w:t xml:space="preserve">(possible </w:t>
      </w:r>
      <w:r w:rsidR="009C20F3" w:rsidRPr="00B52B65">
        <w:rPr>
          <w:rFonts w:ascii="Merriweather" w:hAnsi="Merriweather" w:cs="Open Sans"/>
          <w:bCs/>
          <w:i/>
        </w:rPr>
        <w:t>a</w:t>
      </w:r>
      <w:r w:rsidRPr="00B52B65">
        <w:rPr>
          <w:rFonts w:ascii="Merriweather" w:hAnsi="Merriweather" w:cs="Open Sans"/>
          <w:bCs/>
          <w:i/>
        </w:rPr>
        <w:t xml:space="preserve">djournment) </w:t>
      </w:r>
    </w:p>
    <w:p w14:paraId="5814C56F" w14:textId="70DDB643" w:rsidR="00881E49" w:rsidRDefault="00881E49" w:rsidP="00535D50">
      <w:pPr>
        <w:pStyle w:val="ListParagraph"/>
        <w:numPr>
          <w:ilvl w:val="0"/>
          <w:numId w:val="10"/>
        </w:numPr>
        <w:ind w:right="-18"/>
        <w:rPr>
          <w:rFonts w:ascii="Merriweather" w:hAnsi="Merriweather" w:cs="Open Sans"/>
          <w:bCs/>
          <w:iCs/>
        </w:rPr>
      </w:pPr>
      <w:r>
        <w:rPr>
          <w:rFonts w:ascii="Merriweather" w:hAnsi="Merriweather" w:cs="Open Sans"/>
          <w:bCs/>
          <w:iCs/>
        </w:rPr>
        <w:t>July 9, 2025</w:t>
      </w:r>
    </w:p>
    <w:p w14:paraId="40CB3E7A" w14:textId="676BC71A" w:rsidR="00881E49" w:rsidRDefault="00881E49" w:rsidP="00535D50">
      <w:pPr>
        <w:pStyle w:val="ListParagraph"/>
        <w:numPr>
          <w:ilvl w:val="0"/>
          <w:numId w:val="10"/>
        </w:numPr>
        <w:ind w:right="-18"/>
        <w:rPr>
          <w:rFonts w:ascii="Merriweather" w:hAnsi="Merriweather" w:cs="Open Sans"/>
          <w:bCs/>
          <w:iCs/>
        </w:rPr>
      </w:pPr>
      <w:r>
        <w:rPr>
          <w:rFonts w:ascii="Merriweather" w:hAnsi="Merriweather" w:cs="Open Sans"/>
          <w:bCs/>
          <w:iCs/>
        </w:rPr>
        <w:t>August 13, 2025</w:t>
      </w:r>
    </w:p>
    <w:p w14:paraId="33B3C8B8" w14:textId="192AF811" w:rsidR="00881E49" w:rsidRDefault="00881E49" w:rsidP="00535D50">
      <w:pPr>
        <w:pStyle w:val="ListParagraph"/>
        <w:numPr>
          <w:ilvl w:val="0"/>
          <w:numId w:val="10"/>
        </w:numPr>
        <w:ind w:right="-18"/>
        <w:rPr>
          <w:rFonts w:ascii="Merriweather" w:hAnsi="Merriweather" w:cs="Open Sans"/>
          <w:bCs/>
          <w:iCs/>
        </w:rPr>
      </w:pPr>
      <w:r>
        <w:rPr>
          <w:rFonts w:ascii="Merriweather" w:hAnsi="Merriweather" w:cs="Open Sans"/>
          <w:bCs/>
          <w:iCs/>
        </w:rPr>
        <w:t>September 10, 2025</w:t>
      </w:r>
    </w:p>
    <w:p w14:paraId="1D366AC1" w14:textId="3648FA11" w:rsidR="00881E49" w:rsidRDefault="00881E49" w:rsidP="00535D50">
      <w:pPr>
        <w:pStyle w:val="ListParagraph"/>
        <w:numPr>
          <w:ilvl w:val="0"/>
          <w:numId w:val="10"/>
        </w:numPr>
        <w:ind w:right="-18"/>
        <w:rPr>
          <w:rFonts w:ascii="Merriweather" w:hAnsi="Merriweather" w:cs="Open Sans"/>
          <w:bCs/>
          <w:iCs/>
        </w:rPr>
      </w:pPr>
      <w:r>
        <w:rPr>
          <w:rFonts w:ascii="Merriweather" w:hAnsi="Merriweather" w:cs="Open Sans"/>
          <w:bCs/>
          <w:iCs/>
        </w:rPr>
        <w:t>October 8, 2025</w:t>
      </w:r>
    </w:p>
    <w:p w14:paraId="4700FF9A" w14:textId="3908BA15" w:rsidR="00881E49" w:rsidRDefault="00881E49" w:rsidP="00535D50">
      <w:pPr>
        <w:pStyle w:val="ListParagraph"/>
        <w:numPr>
          <w:ilvl w:val="0"/>
          <w:numId w:val="10"/>
        </w:numPr>
        <w:ind w:right="-18"/>
        <w:rPr>
          <w:rFonts w:ascii="Merriweather" w:hAnsi="Merriweather" w:cs="Open Sans"/>
          <w:bCs/>
          <w:iCs/>
        </w:rPr>
      </w:pPr>
      <w:r>
        <w:rPr>
          <w:rFonts w:ascii="Merriweather" w:hAnsi="Merriweather" w:cs="Open Sans"/>
          <w:bCs/>
          <w:iCs/>
        </w:rPr>
        <w:t>November 12, 2025</w:t>
      </w:r>
      <w:r w:rsidR="00066FE2">
        <w:rPr>
          <w:rFonts w:ascii="Merriweather" w:hAnsi="Merriweather" w:cs="Open Sans"/>
          <w:bCs/>
          <w:iCs/>
        </w:rPr>
        <w:t xml:space="preserve"> </w:t>
      </w:r>
      <w:r w:rsidR="00066FE2" w:rsidRPr="00066FE2">
        <w:rPr>
          <w:rFonts w:ascii="Merriweather" w:hAnsi="Merriweather" w:cs="Open Sans"/>
          <w:bCs/>
          <w:i/>
        </w:rPr>
        <w:t>(possible adjournment)</w:t>
      </w:r>
    </w:p>
    <w:p w14:paraId="4CDA01D2" w14:textId="77777777" w:rsidR="00E56929" w:rsidRPr="00E56929" w:rsidRDefault="00881E49" w:rsidP="00535D50">
      <w:pPr>
        <w:pStyle w:val="ListParagraph"/>
        <w:numPr>
          <w:ilvl w:val="0"/>
          <w:numId w:val="10"/>
        </w:numPr>
        <w:ind w:right="-18"/>
        <w:rPr>
          <w:rFonts w:ascii="Merriweather" w:hAnsi="Merriweather" w:cs="Open Sans"/>
          <w:bCs/>
          <w:iCs/>
        </w:rPr>
      </w:pPr>
      <w:r>
        <w:rPr>
          <w:rFonts w:ascii="Merriweather" w:hAnsi="Merriweather" w:cs="Open Sans"/>
          <w:bCs/>
          <w:iCs/>
        </w:rPr>
        <w:t xml:space="preserve">December 10, 2025 </w:t>
      </w:r>
      <w:r w:rsidRPr="00B52B65">
        <w:rPr>
          <w:rFonts w:ascii="Merriweather" w:hAnsi="Merriweather" w:cs="Open Sans"/>
          <w:bCs/>
          <w:i/>
        </w:rPr>
        <w:t>(possible adjournment)</w:t>
      </w:r>
    </w:p>
    <w:p w14:paraId="2F71D2BC" w14:textId="77777777" w:rsidR="00E56929" w:rsidRPr="00E56929" w:rsidRDefault="00E56929" w:rsidP="00535D50">
      <w:pPr>
        <w:pStyle w:val="ListParagraph"/>
        <w:numPr>
          <w:ilvl w:val="0"/>
          <w:numId w:val="10"/>
        </w:numPr>
        <w:ind w:right="-18"/>
        <w:rPr>
          <w:rFonts w:ascii="Merriweather" w:hAnsi="Merriweather" w:cs="Open Sans"/>
          <w:bCs/>
          <w:iCs/>
        </w:rPr>
      </w:pPr>
      <w:r w:rsidRPr="00E56929">
        <w:rPr>
          <w:rFonts w:ascii="Merriweather" w:hAnsi="Merriweather" w:cs="Open Sans"/>
          <w:bCs/>
          <w:iCs/>
        </w:rPr>
        <w:t xml:space="preserve">January 14, 2026 </w:t>
      </w:r>
    </w:p>
    <w:p w14:paraId="2CE862B1" w14:textId="79624E19" w:rsidR="00E56929" w:rsidRPr="00E56929" w:rsidRDefault="00E56929" w:rsidP="00535D50">
      <w:pPr>
        <w:pStyle w:val="ListParagraph"/>
        <w:numPr>
          <w:ilvl w:val="0"/>
          <w:numId w:val="10"/>
        </w:numPr>
        <w:ind w:right="-18"/>
        <w:rPr>
          <w:rFonts w:ascii="Merriweather" w:hAnsi="Merriweather" w:cs="Open Sans"/>
          <w:bCs/>
          <w:iCs/>
        </w:rPr>
      </w:pPr>
      <w:r w:rsidRPr="00E56929">
        <w:rPr>
          <w:rFonts w:ascii="Merriweather" w:hAnsi="Merriweather" w:cs="Open Sans"/>
          <w:bCs/>
          <w:iCs/>
        </w:rPr>
        <w:t xml:space="preserve">February 11, 2026 </w:t>
      </w:r>
    </w:p>
    <w:p w14:paraId="5C8E4D05" w14:textId="5544AB5C" w:rsidR="00E56929" w:rsidRPr="00E56929" w:rsidRDefault="00E56929" w:rsidP="00535D50">
      <w:pPr>
        <w:pStyle w:val="ListParagraph"/>
        <w:numPr>
          <w:ilvl w:val="0"/>
          <w:numId w:val="10"/>
        </w:numPr>
        <w:ind w:right="-18"/>
        <w:rPr>
          <w:rFonts w:ascii="Merriweather" w:hAnsi="Merriweather" w:cs="Open Sans"/>
          <w:bCs/>
          <w:iCs/>
        </w:rPr>
      </w:pPr>
      <w:r w:rsidRPr="00E56929">
        <w:rPr>
          <w:rFonts w:ascii="Merriweather" w:hAnsi="Merriweather" w:cs="Open Sans"/>
          <w:bCs/>
          <w:iCs/>
        </w:rPr>
        <w:t xml:space="preserve">March 11, 2026  </w:t>
      </w:r>
    </w:p>
    <w:p w14:paraId="5BA642BB" w14:textId="180D20D6" w:rsidR="00E56929" w:rsidRPr="00E56929" w:rsidRDefault="00E56929" w:rsidP="00535D50">
      <w:pPr>
        <w:pStyle w:val="ListParagraph"/>
        <w:numPr>
          <w:ilvl w:val="0"/>
          <w:numId w:val="10"/>
        </w:numPr>
        <w:ind w:right="-18"/>
        <w:rPr>
          <w:rFonts w:ascii="Merriweather" w:hAnsi="Merriweather" w:cs="Open Sans"/>
          <w:bCs/>
          <w:iCs/>
        </w:rPr>
      </w:pPr>
      <w:r w:rsidRPr="00E56929">
        <w:rPr>
          <w:rFonts w:ascii="Merriweather" w:hAnsi="Merriweather" w:cs="Open Sans"/>
          <w:bCs/>
          <w:iCs/>
        </w:rPr>
        <w:t>April 8, 2026</w:t>
      </w:r>
    </w:p>
    <w:p w14:paraId="045B5D59" w14:textId="1A7B57DF" w:rsidR="00E56929" w:rsidRPr="00E56929" w:rsidRDefault="00E56929" w:rsidP="00535D50">
      <w:pPr>
        <w:pStyle w:val="ListParagraph"/>
        <w:numPr>
          <w:ilvl w:val="0"/>
          <w:numId w:val="10"/>
        </w:numPr>
        <w:ind w:right="-18"/>
        <w:rPr>
          <w:rFonts w:ascii="Merriweather" w:hAnsi="Merriweather" w:cs="Open Sans"/>
          <w:bCs/>
          <w:iCs/>
        </w:rPr>
      </w:pPr>
      <w:r w:rsidRPr="00E56929">
        <w:rPr>
          <w:rFonts w:ascii="Merriweather" w:hAnsi="Merriweather" w:cs="Open Sans"/>
          <w:bCs/>
          <w:iCs/>
        </w:rPr>
        <w:t>May 13, 2026</w:t>
      </w:r>
    </w:p>
    <w:p w14:paraId="456DE6A3" w14:textId="39580F57" w:rsidR="00881E49" w:rsidRPr="008174E9" w:rsidRDefault="00E56929" w:rsidP="00535D50">
      <w:pPr>
        <w:pStyle w:val="ListParagraph"/>
        <w:numPr>
          <w:ilvl w:val="0"/>
          <w:numId w:val="10"/>
        </w:numPr>
        <w:ind w:right="-18"/>
        <w:rPr>
          <w:rFonts w:ascii="Merriweather" w:hAnsi="Merriweather" w:cs="Open Sans"/>
          <w:bCs/>
          <w:iCs/>
        </w:rPr>
      </w:pPr>
      <w:r w:rsidRPr="00E56929">
        <w:rPr>
          <w:rFonts w:ascii="Merriweather" w:hAnsi="Merriweather" w:cs="Open Sans"/>
          <w:bCs/>
          <w:iCs/>
        </w:rPr>
        <w:t>June 10, 2026</w:t>
      </w:r>
      <w:r>
        <w:rPr>
          <w:rFonts w:ascii="Merriweather" w:hAnsi="Merriweather" w:cs="Open Sans"/>
          <w:bCs/>
          <w:iCs/>
        </w:rPr>
        <w:t xml:space="preserve"> </w:t>
      </w:r>
      <w:r w:rsidRPr="00E56929">
        <w:rPr>
          <w:rFonts w:ascii="Merriweather" w:hAnsi="Merriweather" w:cs="Open Sans"/>
          <w:bCs/>
          <w:i/>
        </w:rPr>
        <w:t>(possible adjournment)</w:t>
      </w:r>
    </w:p>
    <w:p w14:paraId="12EE8D0E" w14:textId="2860DB28" w:rsidR="008174E9" w:rsidRPr="00AC45BF" w:rsidRDefault="008174E9" w:rsidP="00AC45BF">
      <w:pPr>
        <w:ind w:left="1080" w:right="-18"/>
        <w:rPr>
          <w:rFonts w:ascii="Merriweather" w:hAnsi="Merriweather" w:cs="Open Sans"/>
          <w:bCs/>
          <w:iCs/>
        </w:rPr>
      </w:pPr>
    </w:p>
    <w:p w14:paraId="7C9A7382" w14:textId="4C4E42E1" w:rsidR="008174E9" w:rsidRDefault="008174E9" w:rsidP="00E9164C">
      <w:pPr>
        <w:ind w:left="720" w:right="-18"/>
        <w:rPr>
          <w:rFonts w:ascii="Merriweather" w:hAnsi="Merriweather" w:cs="Open Sans"/>
          <w:bCs/>
          <w:iCs/>
        </w:rPr>
      </w:pPr>
    </w:p>
    <w:p w14:paraId="716886EE" w14:textId="77777777" w:rsidR="008174E9" w:rsidRPr="00865D03" w:rsidRDefault="008174E9" w:rsidP="00E9164C">
      <w:pPr>
        <w:ind w:left="720" w:right="-18"/>
        <w:rPr>
          <w:rFonts w:ascii="Merriweather" w:hAnsi="Merriweather" w:cs="Open Sans"/>
          <w:bCs/>
          <w:iCs/>
        </w:rPr>
      </w:pPr>
    </w:p>
    <w:sectPr w:rsidR="008174E9" w:rsidRPr="00865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EB47" w14:textId="77777777" w:rsidR="002C2ACA" w:rsidRDefault="002C2ACA" w:rsidP="004A1494">
      <w:pPr>
        <w:spacing w:after="0" w:line="240" w:lineRule="auto"/>
      </w:pPr>
      <w:r>
        <w:separator/>
      </w:r>
    </w:p>
  </w:endnote>
  <w:endnote w:type="continuationSeparator" w:id="0">
    <w:p w14:paraId="7BF6DC00" w14:textId="77777777" w:rsidR="002C2ACA" w:rsidRDefault="002C2ACA" w:rsidP="004A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37A3" w14:textId="77777777" w:rsidR="002C2ACA" w:rsidRDefault="002C2ACA" w:rsidP="004A1494">
      <w:pPr>
        <w:spacing w:after="0" w:line="240" w:lineRule="auto"/>
      </w:pPr>
      <w:r>
        <w:separator/>
      </w:r>
    </w:p>
  </w:footnote>
  <w:footnote w:type="continuationSeparator" w:id="0">
    <w:p w14:paraId="062D2A23" w14:textId="77777777" w:rsidR="002C2ACA" w:rsidRDefault="002C2ACA" w:rsidP="004A1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239"/>
    <w:multiLevelType w:val="hybridMultilevel"/>
    <w:tmpl w:val="E470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4062DB"/>
    <w:multiLevelType w:val="hybridMultilevel"/>
    <w:tmpl w:val="535EB0CC"/>
    <w:lvl w:ilvl="0" w:tplc="A63CF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9F283C"/>
    <w:multiLevelType w:val="hybridMultilevel"/>
    <w:tmpl w:val="1B6C4DE0"/>
    <w:lvl w:ilvl="0" w:tplc="228C9E5E">
      <w:start w:val="1"/>
      <w:numFmt w:val="upperRoman"/>
      <w:lvlText w:val="%1."/>
      <w:lvlJc w:val="left"/>
      <w:pPr>
        <w:ind w:left="1080" w:hanging="72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E6837"/>
    <w:multiLevelType w:val="hybridMultilevel"/>
    <w:tmpl w:val="C830954E"/>
    <w:lvl w:ilvl="0" w:tplc="B582D1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3D2E1B"/>
    <w:multiLevelType w:val="hybridMultilevel"/>
    <w:tmpl w:val="DC903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A36543"/>
    <w:multiLevelType w:val="hybridMultilevel"/>
    <w:tmpl w:val="041286DA"/>
    <w:lvl w:ilvl="0" w:tplc="9D2E91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8E308A7"/>
    <w:multiLevelType w:val="hybridMultilevel"/>
    <w:tmpl w:val="5C049196"/>
    <w:lvl w:ilvl="0" w:tplc="DAA0A3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1309A2"/>
    <w:multiLevelType w:val="hybridMultilevel"/>
    <w:tmpl w:val="63E4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42019"/>
    <w:multiLevelType w:val="hybridMultilevel"/>
    <w:tmpl w:val="5A96A13E"/>
    <w:lvl w:ilvl="0" w:tplc="2BC21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964B25"/>
    <w:multiLevelType w:val="hybridMultilevel"/>
    <w:tmpl w:val="26D41CE4"/>
    <w:lvl w:ilvl="0" w:tplc="6A8A9C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18539957">
    <w:abstractNumId w:val="7"/>
  </w:num>
  <w:num w:numId="2" w16cid:durableId="1986930592">
    <w:abstractNumId w:val="2"/>
  </w:num>
  <w:num w:numId="3" w16cid:durableId="974799526">
    <w:abstractNumId w:val="6"/>
  </w:num>
  <w:num w:numId="4" w16cid:durableId="1628511049">
    <w:abstractNumId w:val="3"/>
  </w:num>
  <w:num w:numId="5" w16cid:durableId="1596866299">
    <w:abstractNumId w:val="9"/>
  </w:num>
  <w:num w:numId="6" w16cid:durableId="1520393171">
    <w:abstractNumId w:val="8"/>
  </w:num>
  <w:num w:numId="7" w16cid:durableId="2033188871">
    <w:abstractNumId w:val="5"/>
  </w:num>
  <w:num w:numId="8" w16cid:durableId="1671568382">
    <w:abstractNumId w:val="0"/>
  </w:num>
  <w:num w:numId="9" w16cid:durableId="893006139">
    <w:abstractNumId w:val="1"/>
  </w:num>
  <w:num w:numId="10" w16cid:durableId="697585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94"/>
    <w:rsid w:val="00007846"/>
    <w:rsid w:val="000158A8"/>
    <w:rsid w:val="00034415"/>
    <w:rsid w:val="00057090"/>
    <w:rsid w:val="00066FE2"/>
    <w:rsid w:val="00081E13"/>
    <w:rsid w:val="000B61F0"/>
    <w:rsid w:val="000C05F3"/>
    <w:rsid w:val="000C7A9F"/>
    <w:rsid w:val="000D320A"/>
    <w:rsid w:val="000E249D"/>
    <w:rsid w:val="000F638A"/>
    <w:rsid w:val="00112FC0"/>
    <w:rsid w:val="00114B2D"/>
    <w:rsid w:val="00116C40"/>
    <w:rsid w:val="00124C58"/>
    <w:rsid w:val="00126579"/>
    <w:rsid w:val="00126B98"/>
    <w:rsid w:val="001407D7"/>
    <w:rsid w:val="00144D97"/>
    <w:rsid w:val="001655AB"/>
    <w:rsid w:val="00170770"/>
    <w:rsid w:val="0019029C"/>
    <w:rsid w:val="001A3E84"/>
    <w:rsid w:val="001B63C6"/>
    <w:rsid w:val="001B7E5C"/>
    <w:rsid w:val="001C3121"/>
    <w:rsid w:val="001C4B60"/>
    <w:rsid w:val="001E0A82"/>
    <w:rsid w:val="001F10D4"/>
    <w:rsid w:val="001F1E5A"/>
    <w:rsid w:val="002017C2"/>
    <w:rsid w:val="0023402E"/>
    <w:rsid w:val="00247652"/>
    <w:rsid w:val="002524FB"/>
    <w:rsid w:val="002537F9"/>
    <w:rsid w:val="00254914"/>
    <w:rsid w:val="00263635"/>
    <w:rsid w:val="002736E1"/>
    <w:rsid w:val="00274048"/>
    <w:rsid w:val="002C0E82"/>
    <w:rsid w:val="002C2ACA"/>
    <w:rsid w:val="002C4D4B"/>
    <w:rsid w:val="002C50B8"/>
    <w:rsid w:val="002D1ACA"/>
    <w:rsid w:val="002F3AAB"/>
    <w:rsid w:val="002F6374"/>
    <w:rsid w:val="00306F66"/>
    <w:rsid w:val="003237A2"/>
    <w:rsid w:val="00331A88"/>
    <w:rsid w:val="00344B9D"/>
    <w:rsid w:val="003468BA"/>
    <w:rsid w:val="003A110F"/>
    <w:rsid w:val="003A5CE6"/>
    <w:rsid w:val="003B3E31"/>
    <w:rsid w:val="003B54AE"/>
    <w:rsid w:val="003C580F"/>
    <w:rsid w:val="003D1AA6"/>
    <w:rsid w:val="003D375A"/>
    <w:rsid w:val="00403DD1"/>
    <w:rsid w:val="004049FA"/>
    <w:rsid w:val="00422656"/>
    <w:rsid w:val="00444FA1"/>
    <w:rsid w:val="00453189"/>
    <w:rsid w:val="00456196"/>
    <w:rsid w:val="00460598"/>
    <w:rsid w:val="00493AE9"/>
    <w:rsid w:val="00494C86"/>
    <w:rsid w:val="004A1494"/>
    <w:rsid w:val="004B1B6A"/>
    <w:rsid w:val="004B4CE3"/>
    <w:rsid w:val="004C5AD6"/>
    <w:rsid w:val="004D0112"/>
    <w:rsid w:val="005153F3"/>
    <w:rsid w:val="00515473"/>
    <w:rsid w:val="00535D50"/>
    <w:rsid w:val="005521F1"/>
    <w:rsid w:val="00564D1A"/>
    <w:rsid w:val="00583EB7"/>
    <w:rsid w:val="0059574B"/>
    <w:rsid w:val="005D1B52"/>
    <w:rsid w:val="005F0ACB"/>
    <w:rsid w:val="00602CCD"/>
    <w:rsid w:val="00602DFC"/>
    <w:rsid w:val="006133FA"/>
    <w:rsid w:val="00622D41"/>
    <w:rsid w:val="006254C2"/>
    <w:rsid w:val="0062753C"/>
    <w:rsid w:val="00633BD5"/>
    <w:rsid w:val="00646237"/>
    <w:rsid w:val="00651583"/>
    <w:rsid w:val="00654EC6"/>
    <w:rsid w:val="00662AF1"/>
    <w:rsid w:val="006D18F9"/>
    <w:rsid w:val="00706028"/>
    <w:rsid w:val="00711D51"/>
    <w:rsid w:val="0071336C"/>
    <w:rsid w:val="00736B1F"/>
    <w:rsid w:val="0074660A"/>
    <w:rsid w:val="007471F7"/>
    <w:rsid w:val="00756BA6"/>
    <w:rsid w:val="0077006B"/>
    <w:rsid w:val="007817D1"/>
    <w:rsid w:val="00782B3D"/>
    <w:rsid w:val="00795908"/>
    <w:rsid w:val="007C174A"/>
    <w:rsid w:val="007D7705"/>
    <w:rsid w:val="007E4D52"/>
    <w:rsid w:val="008008A5"/>
    <w:rsid w:val="00801269"/>
    <w:rsid w:val="0081062B"/>
    <w:rsid w:val="00815DB7"/>
    <w:rsid w:val="008174E9"/>
    <w:rsid w:val="008417D0"/>
    <w:rsid w:val="00846E36"/>
    <w:rsid w:val="008515FB"/>
    <w:rsid w:val="00854BAE"/>
    <w:rsid w:val="00856518"/>
    <w:rsid w:val="00865D03"/>
    <w:rsid w:val="00871A0C"/>
    <w:rsid w:val="00881E49"/>
    <w:rsid w:val="0088262E"/>
    <w:rsid w:val="00886522"/>
    <w:rsid w:val="00895B8C"/>
    <w:rsid w:val="0089616C"/>
    <w:rsid w:val="008C500D"/>
    <w:rsid w:val="008C6BDF"/>
    <w:rsid w:val="008D5E52"/>
    <w:rsid w:val="008D7180"/>
    <w:rsid w:val="008F4CC6"/>
    <w:rsid w:val="009145B3"/>
    <w:rsid w:val="009663B2"/>
    <w:rsid w:val="00966E53"/>
    <w:rsid w:val="0098135E"/>
    <w:rsid w:val="00982CD7"/>
    <w:rsid w:val="00994DF8"/>
    <w:rsid w:val="009A6860"/>
    <w:rsid w:val="009B16D6"/>
    <w:rsid w:val="009C20F3"/>
    <w:rsid w:val="009C737D"/>
    <w:rsid w:val="009E125D"/>
    <w:rsid w:val="009E7FA8"/>
    <w:rsid w:val="009F4FC9"/>
    <w:rsid w:val="00A10E5D"/>
    <w:rsid w:val="00A15F47"/>
    <w:rsid w:val="00A202A7"/>
    <w:rsid w:val="00A56AC2"/>
    <w:rsid w:val="00A642F0"/>
    <w:rsid w:val="00A67FC3"/>
    <w:rsid w:val="00A76A2D"/>
    <w:rsid w:val="00A81FE4"/>
    <w:rsid w:val="00A823DC"/>
    <w:rsid w:val="00A8287B"/>
    <w:rsid w:val="00A867C4"/>
    <w:rsid w:val="00A950FF"/>
    <w:rsid w:val="00A97554"/>
    <w:rsid w:val="00AA5DCB"/>
    <w:rsid w:val="00AB4E39"/>
    <w:rsid w:val="00AB7056"/>
    <w:rsid w:val="00AC45BF"/>
    <w:rsid w:val="00AD289B"/>
    <w:rsid w:val="00AD73F3"/>
    <w:rsid w:val="00B15CF1"/>
    <w:rsid w:val="00B20D49"/>
    <w:rsid w:val="00B20E9F"/>
    <w:rsid w:val="00B22D9E"/>
    <w:rsid w:val="00B263B0"/>
    <w:rsid w:val="00B4440B"/>
    <w:rsid w:val="00B4671A"/>
    <w:rsid w:val="00B525FF"/>
    <w:rsid w:val="00B52B65"/>
    <w:rsid w:val="00B5319D"/>
    <w:rsid w:val="00B73874"/>
    <w:rsid w:val="00B94BA3"/>
    <w:rsid w:val="00BA05EE"/>
    <w:rsid w:val="00BA77B7"/>
    <w:rsid w:val="00BB06A6"/>
    <w:rsid w:val="00BB730A"/>
    <w:rsid w:val="00BB7828"/>
    <w:rsid w:val="00BC2E60"/>
    <w:rsid w:val="00BC380A"/>
    <w:rsid w:val="00BD28A4"/>
    <w:rsid w:val="00BE084A"/>
    <w:rsid w:val="00BE29B9"/>
    <w:rsid w:val="00BE5533"/>
    <w:rsid w:val="00BE7739"/>
    <w:rsid w:val="00C035CA"/>
    <w:rsid w:val="00C17F0B"/>
    <w:rsid w:val="00C23C86"/>
    <w:rsid w:val="00C24C84"/>
    <w:rsid w:val="00C32E88"/>
    <w:rsid w:val="00C4073E"/>
    <w:rsid w:val="00C46B0B"/>
    <w:rsid w:val="00C61903"/>
    <w:rsid w:val="00C7641F"/>
    <w:rsid w:val="00C8703B"/>
    <w:rsid w:val="00C87147"/>
    <w:rsid w:val="00CE22DE"/>
    <w:rsid w:val="00CF26DD"/>
    <w:rsid w:val="00CF2C39"/>
    <w:rsid w:val="00CF3343"/>
    <w:rsid w:val="00D3043B"/>
    <w:rsid w:val="00D30885"/>
    <w:rsid w:val="00D40705"/>
    <w:rsid w:val="00D40A86"/>
    <w:rsid w:val="00D4255A"/>
    <w:rsid w:val="00D42A63"/>
    <w:rsid w:val="00D53635"/>
    <w:rsid w:val="00D564F9"/>
    <w:rsid w:val="00D62E86"/>
    <w:rsid w:val="00D743D1"/>
    <w:rsid w:val="00D815C5"/>
    <w:rsid w:val="00D95697"/>
    <w:rsid w:val="00DB311B"/>
    <w:rsid w:val="00DD46A7"/>
    <w:rsid w:val="00DE7172"/>
    <w:rsid w:val="00E02523"/>
    <w:rsid w:val="00E03834"/>
    <w:rsid w:val="00E2064D"/>
    <w:rsid w:val="00E263FB"/>
    <w:rsid w:val="00E32B63"/>
    <w:rsid w:val="00E47D75"/>
    <w:rsid w:val="00E56929"/>
    <w:rsid w:val="00E63EDB"/>
    <w:rsid w:val="00E700D1"/>
    <w:rsid w:val="00E815D2"/>
    <w:rsid w:val="00E82598"/>
    <w:rsid w:val="00E9164C"/>
    <w:rsid w:val="00EB7507"/>
    <w:rsid w:val="00EC29B4"/>
    <w:rsid w:val="00EC424A"/>
    <w:rsid w:val="00EE2421"/>
    <w:rsid w:val="00EF3BDB"/>
    <w:rsid w:val="00F3248D"/>
    <w:rsid w:val="00F4554C"/>
    <w:rsid w:val="00F468A7"/>
    <w:rsid w:val="00F55C37"/>
    <w:rsid w:val="00F566E1"/>
    <w:rsid w:val="00F66940"/>
    <w:rsid w:val="00F67D23"/>
    <w:rsid w:val="00F72B40"/>
    <w:rsid w:val="00F73BE9"/>
    <w:rsid w:val="00F86CCB"/>
    <w:rsid w:val="00FB6C41"/>
    <w:rsid w:val="00FC244E"/>
    <w:rsid w:val="00FC6400"/>
    <w:rsid w:val="00FD40D9"/>
    <w:rsid w:val="00FD6504"/>
    <w:rsid w:val="00FE3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F20FC"/>
  <w15:docId w15:val="{0CEA441E-0E6D-49A3-8234-6DEE47E2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94"/>
  </w:style>
  <w:style w:type="paragraph" w:styleId="Footer">
    <w:name w:val="footer"/>
    <w:basedOn w:val="Normal"/>
    <w:link w:val="FooterChar"/>
    <w:uiPriority w:val="99"/>
    <w:unhideWhenUsed/>
    <w:rsid w:val="004A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94"/>
  </w:style>
  <w:style w:type="paragraph" w:styleId="ListParagraph">
    <w:name w:val="List Paragraph"/>
    <w:basedOn w:val="Normal"/>
    <w:uiPriority w:val="34"/>
    <w:qFormat/>
    <w:rsid w:val="002017C2"/>
    <w:pPr>
      <w:ind w:left="720"/>
      <w:contextualSpacing/>
    </w:pPr>
  </w:style>
  <w:style w:type="paragraph" w:styleId="BalloonText">
    <w:name w:val="Balloon Text"/>
    <w:basedOn w:val="Normal"/>
    <w:link w:val="BalloonTextChar"/>
    <w:uiPriority w:val="99"/>
    <w:semiHidden/>
    <w:unhideWhenUsed/>
    <w:rsid w:val="00C24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84"/>
    <w:rPr>
      <w:rFonts w:ascii="Segoe UI" w:hAnsi="Segoe UI" w:cs="Segoe UI"/>
      <w:sz w:val="18"/>
      <w:szCs w:val="18"/>
    </w:rPr>
  </w:style>
  <w:style w:type="character" w:styleId="Hyperlink">
    <w:name w:val="Hyperlink"/>
    <w:basedOn w:val="DefaultParagraphFont"/>
    <w:uiPriority w:val="99"/>
    <w:unhideWhenUsed/>
    <w:rsid w:val="00795908"/>
    <w:rPr>
      <w:color w:val="0563C1" w:themeColor="hyperlink"/>
      <w:u w:val="single"/>
    </w:rPr>
  </w:style>
  <w:style w:type="character" w:styleId="UnresolvedMention">
    <w:name w:val="Unresolved Mention"/>
    <w:basedOn w:val="DefaultParagraphFont"/>
    <w:uiPriority w:val="99"/>
    <w:semiHidden/>
    <w:unhideWhenUsed/>
    <w:rsid w:val="00795908"/>
    <w:rPr>
      <w:color w:val="605E5C"/>
      <w:shd w:val="clear" w:color="auto" w:fill="E1DFDD"/>
    </w:rPr>
  </w:style>
  <w:style w:type="character" w:styleId="CommentReference">
    <w:name w:val="annotation reference"/>
    <w:basedOn w:val="DefaultParagraphFont"/>
    <w:uiPriority w:val="99"/>
    <w:semiHidden/>
    <w:unhideWhenUsed/>
    <w:rsid w:val="00344B9D"/>
    <w:rPr>
      <w:sz w:val="16"/>
      <w:szCs w:val="16"/>
    </w:rPr>
  </w:style>
  <w:style w:type="paragraph" w:styleId="CommentText">
    <w:name w:val="annotation text"/>
    <w:basedOn w:val="Normal"/>
    <w:link w:val="CommentTextChar"/>
    <w:uiPriority w:val="99"/>
    <w:unhideWhenUsed/>
    <w:rsid w:val="00344B9D"/>
    <w:pPr>
      <w:spacing w:line="240" w:lineRule="auto"/>
    </w:pPr>
    <w:rPr>
      <w:sz w:val="20"/>
      <w:szCs w:val="20"/>
    </w:rPr>
  </w:style>
  <w:style w:type="character" w:customStyle="1" w:styleId="CommentTextChar">
    <w:name w:val="Comment Text Char"/>
    <w:basedOn w:val="DefaultParagraphFont"/>
    <w:link w:val="CommentText"/>
    <w:uiPriority w:val="99"/>
    <w:rsid w:val="00344B9D"/>
    <w:rPr>
      <w:sz w:val="20"/>
      <w:szCs w:val="20"/>
    </w:rPr>
  </w:style>
  <w:style w:type="paragraph" w:styleId="CommentSubject">
    <w:name w:val="annotation subject"/>
    <w:basedOn w:val="CommentText"/>
    <w:next w:val="CommentText"/>
    <w:link w:val="CommentSubjectChar"/>
    <w:uiPriority w:val="99"/>
    <w:semiHidden/>
    <w:unhideWhenUsed/>
    <w:rsid w:val="00344B9D"/>
    <w:rPr>
      <w:b/>
      <w:bCs/>
    </w:rPr>
  </w:style>
  <w:style w:type="character" w:customStyle="1" w:styleId="CommentSubjectChar">
    <w:name w:val="Comment Subject Char"/>
    <w:basedOn w:val="CommentTextChar"/>
    <w:link w:val="CommentSubject"/>
    <w:uiPriority w:val="99"/>
    <w:semiHidden/>
    <w:rsid w:val="00344B9D"/>
    <w:rPr>
      <w:b/>
      <w:bCs/>
      <w:sz w:val="20"/>
      <w:szCs w:val="20"/>
    </w:rPr>
  </w:style>
  <w:style w:type="paragraph" w:styleId="Revision">
    <w:name w:val="Revision"/>
    <w:hidden/>
    <w:uiPriority w:val="99"/>
    <w:semiHidden/>
    <w:rsid w:val="003A5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97">
      <w:bodyDiv w:val="1"/>
      <w:marLeft w:val="0"/>
      <w:marRight w:val="0"/>
      <w:marTop w:val="0"/>
      <w:marBottom w:val="0"/>
      <w:divBdr>
        <w:top w:val="none" w:sz="0" w:space="0" w:color="auto"/>
        <w:left w:val="none" w:sz="0" w:space="0" w:color="auto"/>
        <w:bottom w:val="none" w:sz="0" w:space="0" w:color="auto"/>
        <w:right w:val="none" w:sz="0" w:space="0" w:color="auto"/>
      </w:divBdr>
    </w:div>
    <w:div w:id="779449371">
      <w:bodyDiv w:val="1"/>
      <w:marLeft w:val="0"/>
      <w:marRight w:val="0"/>
      <w:marTop w:val="0"/>
      <w:marBottom w:val="0"/>
      <w:divBdr>
        <w:top w:val="none" w:sz="0" w:space="0" w:color="auto"/>
        <w:left w:val="none" w:sz="0" w:space="0" w:color="auto"/>
        <w:bottom w:val="none" w:sz="0" w:space="0" w:color="auto"/>
        <w:right w:val="none" w:sz="0" w:space="0" w:color="auto"/>
      </w:divBdr>
    </w:div>
    <w:div w:id="981927046">
      <w:bodyDiv w:val="1"/>
      <w:marLeft w:val="0"/>
      <w:marRight w:val="0"/>
      <w:marTop w:val="0"/>
      <w:marBottom w:val="0"/>
      <w:divBdr>
        <w:top w:val="none" w:sz="0" w:space="0" w:color="auto"/>
        <w:left w:val="none" w:sz="0" w:space="0" w:color="auto"/>
        <w:bottom w:val="none" w:sz="0" w:space="0" w:color="auto"/>
        <w:right w:val="none" w:sz="0" w:space="0" w:color="auto"/>
      </w:divBdr>
    </w:div>
    <w:div w:id="1798403255">
      <w:bodyDiv w:val="1"/>
      <w:marLeft w:val="0"/>
      <w:marRight w:val="0"/>
      <w:marTop w:val="0"/>
      <w:marBottom w:val="0"/>
      <w:divBdr>
        <w:top w:val="none" w:sz="0" w:space="0" w:color="auto"/>
        <w:left w:val="none" w:sz="0" w:space="0" w:color="auto"/>
        <w:bottom w:val="none" w:sz="0" w:space="0" w:color="auto"/>
        <w:right w:val="none" w:sz="0" w:space="0" w:color="auto"/>
      </w:divBdr>
    </w:div>
    <w:div w:id="182243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ndiego.zoomgov.com/j/161978523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ndiego.gov/cdb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1990</Characters>
  <Application>Microsoft Office Word</Application>
  <DocSecurity>0</DocSecurity>
  <Lines>78</Lines>
  <Paragraphs>46</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Warren-Darby, Chida Rebecca</dc:creator>
  <cp:keywords/>
  <dc:description/>
  <cp:lastModifiedBy>Luevano, Nancy</cp:lastModifiedBy>
  <cp:revision>2</cp:revision>
  <cp:lastPrinted>2023-02-15T23:06:00Z</cp:lastPrinted>
  <dcterms:created xsi:type="dcterms:W3CDTF">2025-05-08T22:33:00Z</dcterms:created>
  <dcterms:modified xsi:type="dcterms:W3CDTF">2025-05-08T22:33:00Z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72bc43a7-c76f-4af0-906b-a1a3c1695e3a</vt:lpwstr>
  </property>
</Properties>
</file>