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8F37" w14:textId="4324C1A2" w:rsidR="00C63230" w:rsidRPr="006B3215" w:rsidRDefault="00DE5B02">
      <w:pPr>
        <w:rPr>
          <w:b/>
        </w:rPr>
      </w:pPr>
      <w:r w:rsidRPr="006B3215">
        <w:rPr>
          <w:b/>
        </w:rPr>
        <w:t>Questions</w:t>
      </w:r>
      <w:r w:rsidR="00C63230" w:rsidRPr="006B3215">
        <w:rPr>
          <w:b/>
        </w:rPr>
        <w:t xml:space="preserve"> and requests for information</w:t>
      </w:r>
      <w:r w:rsidR="00CF0EDF" w:rsidRPr="006B3215">
        <w:rPr>
          <w:b/>
        </w:rPr>
        <w:t xml:space="preserve"> regarding</w:t>
      </w:r>
      <w:r w:rsidR="006B3215">
        <w:rPr>
          <w:b/>
        </w:rPr>
        <w:t>:</w:t>
      </w:r>
    </w:p>
    <w:p w14:paraId="556FF55D" w14:textId="77777777" w:rsidR="006B3215" w:rsidRDefault="006B3215"/>
    <w:p w14:paraId="36CC2603" w14:textId="722E5CD9" w:rsidR="00C63230" w:rsidRDefault="002A6E94">
      <w:r>
        <w:t xml:space="preserve">Request for Proposals (RFP) for </w:t>
      </w:r>
      <w:r w:rsidR="00062848">
        <w:t>Electric and Gas Franchise Agreement</w:t>
      </w:r>
      <w:r w:rsidR="00655308">
        <w:t>s</w:t>
      </w:r>
      <w:r w:rsidR="00062848">
        <w:t xml:space="preserve"> </w:t>
      </w:r>
      <w:r>
        <w:t>Consultant</w:t>
      </w:r>
      <w:r w:rsidR="00062848">
        <w:t xml:space="preserve">, </w:t>
      </w:r>
    </w:p>
    <w:p w14:paraId="1E2CC5FB" w14:textId="7B346285" w:rsidR="008904CE" w:rsidRDefault="00062848">
      <w:r>
        <w:t>City of San Diego</w:t>
      </w:r>
      <w:r w:rsidR="00655308">
        <w:t xml:space="preserve"> Invitation No</w:t>
      </w:r>
      <w:r w:rsidR="009C26DD">
        <w:t xml:space="preserve">. 10089559 </w:t>
      </w:r>
      <w:r w:rsidR="00CF0EDF">
        <w:t>-</w:t>
      </w:r>
      <w:r w:rsidR="009C26DD">
        <w:t>1</w:t>
      </w:r>
      <w:r w:rsidR="00CF0EDF">
        <w:t>9</w:t>
      </w:r>
      <w:r w:rsidR="009C26DD">
        <w:t xml:space="preserve"> </w:t>
      </w:r>
      <w:r w:rsidR="00CF0EDF">
        <w:t>-K</w:t>
      </w:r>
    </w:p>
    <w:p w14:paraId="102F87CA" w14:textId="01F2226B" w:rsidR="00062848" w:rsidRDefault="00062848">
      <w:r>
        <w:t xml:space="preserve">Submitted </w:t>
      </w:r>
      <w:r w:rsidR="006B3215">
        <w:t>by HC Jay Powell o</w:t>
      </w:r>
      <w:r>
        <w:t>n behalf of Community Energy Action Network</w:t>
      </w:r>
    </w:p>
    <w:p w14:paraId="2B4EF51A" w14:textId="62BFCDF3" w:rsidR="007F71AC" w:rsidRDefault="008F555B">
      <w:hyperlink r:id="rId4" w:history="1">
        <w:r w:rsidR="007F71AC" w:rsidRPr="003777B2">
          <w:rPr>
            <w:rStyle w:val="Hyperlink"/>
          </w:rPr>
          <w:t>hcjpowell@cox.net</w:t>
        </w:r>
      </w:hyperlink>
      <w:r w:rsidR="006B3215">
        <w:t xml:space="preserve">  ; </w:t>
      </w:r>
      <w:r w:rsidR="007F71AC">
        <w:t>(619) 813-8485 (Cell)</w:t>
      </w:r>
    </w:p>
    <w:p w14:paraId="1FAF1777" w14:textId="77777777" w:rsidR="00CE2F9B" w:rsidRDefault="00CE2F9B"/>
    <w:p w14:paraId="734CD46B" w14:textId="77777777" w:rsidR="006B3215" w:rsidRDefault="006B3215"/>
    <w:p w14:paraId="635DE92C" w14:textId="05566AFF" w:rsidR="00062848" w:rsidRDefault="00CE2F9B">
      <w:r>
        <w:t>1.  Please p</w:t>
      </w:r>
      <w:r w:rsidR="00062848">
        <w:t>rovide copies or links to posted copies of the current, as amended Franchise Agreements for Gas a</w:t>
      </w:r>
      <w:r>
        <w:t>nd Electricity circa 2001, 2002.</w:t>
      </w:r>
    </w:p>
    <w:p w14:paraId="064DB2DA" w14:textId="77777777" w:rsidR="00CE2F9B" w:rsidRDefault="00CE2F9B"/>
    <w:p w14:paraId="55A42D46" w14:textId="6D483FEC" w:rsidR="00CE2F9B" w:rsidRDefault="00CE2F9B">
      <w:r>
        <w:t xml:space="preserve">2. </w:t>
      </w:r>
      <w:r w:rsidR="00765628">
        <w:t xml:space="preserve">Is the current franchisee for electric and gas services in City of San Diego required to submit annual or other regular reports on revenues used for calculation of franchise fees?  Do those reports include the amount of electricity (Mwhs) or gas (Therms) upon which those revenues are based? </w:t>
      </w:r>
      <w:r>
        <w:t xml:space="preserve"> Please provide copies of links to posted copies of the statements of revenues required to be submitted to the City by the current franchisee for the last five</w:t>
      </w:r>
      <w:r w:rsidR="009C26DD">
        <w:t xml:space="preserve"> (5) years for each of the gas and </w:t>
      </w:r>
      <w:r>
        <w:t xml:space="preserve">electric </w:t>
      </w:r>
      <w:r w:rsidR="009C26DD">
        <w:t xml:space="preserve">fees </w:t>
      </w:r>
      <w:r>
        <w:t xml:space="preserve">and undergrounding program </w:t>
      </w:r>
      <w:r w:rsidR="009C26DD">
        <w:t xml:space="preserve">surcharge </w:t>
      </w:r>
      <w:r>
        <w:t xml:space="preserve">fees. </w:t>
      </w:r>
    </w:p>
    <w:p w14:paraId="1634A9E3" w14:textId="77777777" w:rsidR="00CE2F9B" w:rsidRDefault="00CE2F9B"/>
    <w:p w14:paraId="1B24002E" w14:textId="1FB17B04" w:rsidR="00CE2F9B" w:rsidRDefault="00CE2F9B">
      <w:r>
        <w:t xml:space="preserve">3.  </w:t>
      </w:r>
      <w:r w:rsidR="00765628">
        <w:t>Are there any pending recommendations or proposals for changes in the use</w:t>
      </w:r>
      <w:r w:rsidR="000209B2">
        <w:t>s</w:t>
      </w:r>
      <w:r w:rsidR="00765628">
        <w:t xml:space="preserve"> of franchise fees</w:t>
      </w:r>
      <w:r w:rsidR="000209B2">
        <w:t xml:space="preserve"> (including undergrounding program surcharges) by the City</w:t>
      </w:r>
      <w:r w:rsidR="00765628">
        <w:t xml:space="preserve">? </w:t>
      </w:r>
      <w:r>
        <w:t>Please provide copies or links to posted audits or reports from the City Auditor and City staff regarding the franchise revenues for electricity and gas and the conduct of the undergrounding program author</w:t>
      </w:r>
      <w:r w:rsidR="009C26DD">
        <w:t xml:space="preserve">ized by the franchise agreement </w:t>
      </w:r>
      <w:r>
        <w:t>for the last five (5) years.</w:t>
      </w:r>
    </w:p>
    <w:p w14:paraId="36B3DD8A" w14:textId="77777777" w:rsidR="00DE5B02" w:rsidRDefault="00DE5B02"/>
    <w:p w14:paraId="2D46C92E" w14:textId="66879B0F" w:rsidR="00DE5B02" w:rsidRDefault="00CE2F9B">
      <w:r>
        <w:t xml:space="preserve">4.  </w:t>
      </w:r>
      <w:r w:rsidR="00765628">
        <w:t xml:space="preserve">What are the key City programs or projects funded through current electric and gas franchise fees or surcharges? </w:t>
      </w:r>
      <w:r>
        <w:t>Please provide copies or links to posted copies of pertinent sections of the City budget for income and expenses associated with the franchise fees and surcharges for each of gas, electric and undergrounding derived from the current franchisee for last five (5) years.</w:t>
      </w:r>
    </w:p>
    <w:p w14:paraId="0FA0BF95" w14:textId="77777777" w:rsidR="00DE5B02" w:rsidRDefault="00DE5B02"/>
    <w:p w14:paraId="1ACE33DD" w14:textId="6BA7AE7F" w:rsidR="00F879E2" w:rsidRDefault="00F879E2">
      <w:r>
        <w:t xml:space="preserve">5.  </w:t>
      </w:r>
      <w:r w:rsidR="00765628">
        <w:t xml:space="preserve">Are the Mayor or City Council or City Departments currently considering any changes to policies, municipal codes or other documents related to franchise agreements for electric or gas franchises? </w:t>
      </w:r>
      <w:r>
        <w:t>Please provide copies of or links to posted copies of any proposals submitted to and responses from the City Council and Mayor and City Departments regarding the amendments or changes in policy, ordinance or City Charter provisions related to franchise agreements for gas or electricity or undergrounding program for the last five (5) years.</w:t>
      </w:r>
    </w:p>
    <w:p w14:paraId="64971DBA" w14:textId="77777777" w:rsidR="00F879E2" w:rsidRDefault="00F879E2"/>
    <w:p w14:paraId="7D0B930F" w14:textId="76C90405" w:rsidR="00F879E2" w:rsidRDefault="00F879E2">
      <w:r>
        <w:t xml:space="preserve">6.  </w:t>
      </w:r>
      <w:r w:rsidR="000209B2">
        <w:t xml:space="preserve">Will contractors or their subcontractors doing business with the current franchisee for electricity and gas services </w:t>
      </w:r>
      <w:r w:rsidR="009C26DD">
        <w:t xml:space="preserve">or conduct of the undergrounding of utilities program </w:t>
      </w:r>
      <w:r w:rsidR="000209B2">
        <w:t xml:space="preserve">be eligible to conduct the scope of services in the RFP? </w:t>
      </w:r>
      <w:r>
        <w:t xml:space="preserve">Please provide copies of or links to pertinent City policies, guidelines and/or ordinances regarding disclosure of conflict of interest </w:t>
      </w:r>
      <w:r w:rsidR="00296BFB">
        <w:t xml:space="preserve">or potential conflict of interest </w:t>
      </w:r>
      <w:r>
        <w:t>by bidders for city contracts and requests for proposals, information or statements of qualifications.</w:t>
      </w:r>
    </w:p>
    <w:p w14:paraId="19EC2350" w14:textId="6CE7CC91" w:rsidR="00F879E2" w:rsidRDefault="00CF0EDF">
      <w:r>
        <w:tab/>
      </w:r>
      <w:r>
        <w:tab/>
      </w:r>
      <w:r>
        <w:tab/>
      </w:r>
      <w:r>
        <w:tab/>
      </w:r>
      <w:r>
        <w:tab/>
      </w:r>
      <w:r>
        <w:tab/>
      </w:r>
      <w:r>
        <w:tab/>
      </w:r>
      <w:r>
        <w:tab/>
      </w:r>
      <w:r>
        <w:tab/>
      </w:r>
      <w:r>
        <w:tab/>
        <w:t>(continued)</w:t>
      </w:r>
    </w:p>
    <w:p w14:paraId="13137E3F" w14:textId="2B12E856" w:rsidR="00F879E2" w:rsidRDefault="00F879E2">
      <w:r>
        <w:lastRenderedPageBreak/>
        <w:t>7.  What is the</w:t>
      </w:r>
      <w:r w:rsidR="00E24945">
        <w:t xml:space="preserve"> energy use of </w:t>
      </w:r>
      <w:r w:rsidR="00BB1932">
        <w:t xml:space="preserve">electricity </w:t>
      </w:r>
      <w:r w:rsidR="00E24945">
        <w:t xml:space="preserve">(Mwhs) and </w:t>
      </w:r>
      <w:r w:rsidR="00BB1932">
        <w:t xml:space="preserve">gas </w:t>
      </w:r>
      <w:r w:rsidR="00E24945">
        <w:t xml:space="preserve">(Therms) </w:t>
      </w:r>
      <w:r>
        <w:t>for City of San Diego facilities for each department or category of use for the past five (5) years</w:t>
      </w:r>
      <w:r w:rsidR="00BB1932">
        <w:t>?</w:t>
      </w:r>
      <w:r w:rsidR="00147CD5">
        <w:t xml:space="preserve">   What is the projected use of electricity and gas for the next  three (3) years?</w:t>
      </w:r>
    </w:p>
    <w:p w14:paraId="1F54AFED" w14:textId="64570AF8" w:rsidR="00BB1932" w:rsidRDefault="002A6E94">
      <w:r>
        <w:tab/>
      </w:r>
      <w:r>
        <w:tab/>
      </w:r>
      <w:r>
        <w:tab/>
      </w:r>
      <w:r>
        <w:tab/>
      </w:r>
      <w:r>
        <w:tab/>
      </w:r>
      <w:r>
        <w:tab/>
      </w:r>
      <w:r>
        <w:tab/>
      </w:r>
      <w:r>
        <w:tab/>
        <w:t xml:space="preserve">                 </w:t>
      </w:r>
    </w:p>
    <w:p w14:paraId="0EEDD930" w14:textId="3403675F" w:rsidR="00BB1932" w:rsidRDefault="00BB1932">
      <w:r>
        <w:t xml:space="preserve">8.  What is the </w:t>
      </w:r>
      <w:r w:rsidR="00E24945">
        <w:t>electric energy generated</w:t>
      </w:r>
      <w:r w:rsidR="00296BFB">
        <w:t xml:space="preserve"> and quantity of bio-</w:t>
      </w:r>
      <w:r w:rsidR="00E24945">
        <w:t>gas produced at or by City of San Diego facilities for the past five (5) years?</w:t>
      </w:r>
    </w:p>
    <w:p w14:paraId="6829B4EF" w14:textId="77777777" w:rsidR="00E24945" w:rsidRDefault="00E24945"/>
    <w:p w14:paraId="01A175D1" w14:textId="1DE7BD16" w:rsidR="00296BFB" w:rsidRDefault="00765628">
      <w:r>
        <w:t xml:space="preserve">9.  Are there commissions or boards advising the City Council and Mayor on </w:t>
      </w:r>
      <w:r w:rsidR="009C26DD">
        <w:t xml:space="preserve">policies or programs related to </w:t>
      </w:r>
      <w:r>
        <w:t xml:space="preserve">electric or gas energy? Please provide links to </w:t>
      </w:r>
      <w:r w:rsidR="002A6E94">
        <w:t xml:space="preserve">websites or information on </w:t>
      </w:r>
      <w:r>
        <w:t xml:space="preserve">City advisory commissions or boards dealing with electrical or gas energy policies or rate structuring. </w:t>
      </w:r>
    </w:p>
    <w:p w14:paraId="18752A99" w14:textId="77777777" w:rsidR="00E24945" w:rsidRDefault="00E24945"/>
    <w:p w14:paraId="5A6D176E" w14:textId="29F0D2A5" w:rsidR="00147CD5" w:rsidRDefault="00147CD5">
      <w:r>
        <w:t>10. Has the current franchisee for electric and gas services</w:t>
      </w:r>
      <w:r w:rsidR="009C26DD">
        <w:t xml:space="preserve"> or conduct of the undergrounding utilities program </w:t>
      </w:r>
      <w:r>
        <w:t>within City of San Diego submitted any correspondence or communications to the City regarding renewal of those franchise agreements</w:t>
      </w:r>
      <w:r w:rsidR="009C26DD">
        <w:t xml:space="preserve"> or surcharge-funded programs</w:t>
      </w:r>
      <w:r>
        <w:t>?  Please provide copies of those communications</w:t>
      </w:r>
      <w:r w:rsidR="002A6E94">
        <w:t xml:space="preserve">. </w:t>
      </w:r>
    </w:p>
    <w:p w14:paraId="2244FC98" w14:textId="77777777" w:rsidR="00147CD5" w:rsidRDefault="00147CD5"/>
    <w:p w14:paraId="1599099F" w14:textId="0142D65D" w:rsidR="00147CD5" w:rsidRDefault="000209B2">
      <w:r>
        <w:tab/>
      </w:r>
      <w:r>
        <w:tab/>
      </w:r>
      <w:r>
        <w:tab/>
      </w:r>
      <w:r>
        <w:tab/>
      </w:r>
      <w:r>
        <w:tab/>
      </w:r>
    </w:p>
    <w:p w14:paraId="2F5C4153" w14:textId="101EAD2A" w:rsidR="000209B2" w:rsidRDefault="000209B2">
      <w:r>
        <w:tab/>
      </w:r>
      <w:r>
        <w:tab/>
      </w:r>
      <w:r>
        <w:tab/>
        <w:t>--------------------------------------------------------------</w:t>
      </w:r>
    </w:p>
    <w:p w14:paraId="7C264CA7" w14:textId="77777777" w:rsidR="000209B2" w:rsidRDefault="000209B2"/>
    <w:p w14:paraId="139FC9B2" w14:textId="77777777" w:rsidR="00CF0EDF" w:rsidRDefault="00CF0EDF"/>
    <w:p w14:paraId="64579C93" w14:textId="5B3ED7CA" w:rsidR="000209B2" w:rsidRPr="000209B2" w:rsidRDefault="008F555B">
      <w:pPr>
        <w:rPr>
          <w:sz w:val="20"/>
          <w:szCs w:val="20"/>
        </w:rPr>
      </w:pPr>
      <w:r>
        <w:rPr>
          <w:sz w:val="20"/>
          <w:szCs w:val="20"/>
        </w:rPr>
        <w:t>folder/</w:t>
      </w:r>
      <w:bookmarkStart w:id="0" w:name="_GoBack"/>
      <w:bookmarkEnd w:id="0"/>
      <w:r w:rsidR="000209B2">
        <w:rPr>
          <w:sz w:val="20"/>
          <w:szCs w:val="20"/>
        </w:rPr>
        <w:t>file: SOLARSD/Electric and Gas Franchise Agreement</w:t>
      </w:r>
      <w:r w:rsidR="00197E69">
        <w:rPr>
          <w:sz w:val="20"/>
          <w:szCs w:val="20"/>
        </w:rPr>
        <w:t>s</w:t>
      </w:r>
      <w:r w:rsidR="000209B2">
        <w:rPr>
          <w:sz w:val="20"/>
          <w:szCs w:val="20"/>
        </w:rPr>
        <w:t xml:space="preserve"> </w:t>
      </w:r>
      <w:r w:rsidR="00197E69">
        <w:rPr>
          <w:sz w:val="20"/>
          <w:szCs w:val="20"/>
        </w:rPr>
        <w:t xml:space="preserve">Consultant </w:t>
      </w:r>
      <w:r w:rsidR="000209B2">
        <w:rPr>
          <w:sz w:val="20"/>
          <w:szCs w:val="20"/>
        </w:rPr>
        <w:t xml:space="preserve">RFP </w:t>
      </w:r>
      <w:r w:rsidR="00197E69">
        <w:rPr>
          <w:sz w:val="20"/>
          <w:szCs w:val="20"/>
        </w:rPr>
        <w:t xml:space="preserve">Invitation No 10089559-19-K </w:t>
      </w:r>
      <w:r w:rsidR="000209B2">
        <w:rPr>
          <w:sz w:val="20"/>
          <w:szCs w:val="20"/>
        </w:rPr>
        <w:t>Quest</w:t>
      </w:r>
      <w:r w:rsidR="00197E69">
        <w:rPr>
          <w:sz w:val="20"/>
          <w:szCs w:val="20"/>
        </w:rPr>
        <w:t>ions to City of San Diego 041619</w:t>
      </w:r>
    </w:p>
    <w:sectPr w:rsidR="000209B2" w:rsidRPr="000209B2" w:rsidSect="00A1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02"/>
    <w:rsid w:val="000209B2"/>
    <w:rsid w:val="00062848"/>
    <w:rsid w:val="00147CD5"/>
    <w:rsid w:val="00197E69"/>
    <w:rsid w:val="00296BFB"/>
    <w:rsid w:val="002A6E94"/>
    <w:rsid w:val="00655308"/>
    <w:rsid w:val="006B3215"/>
    <w:rsid w:val="00764A5D"/>
    <w:rsid w:val="00765628"/>
    <w:rsid w:val="007F71AC"/>
    <w:rsid w:val="008F555B"/>
    <w:rsid w:val="009C26DD"/>
    <w:rsid w:val="00A122CB"/>
    <w:rsid w:val="00A83D71"/>
    <w:rsid w:val="00BB1932"/>
    <w:rsid w:val="00C63230"/>
    <w:rsid w:val="00CB6368"/>
    <w:rsid w:val="00CE2F9B"/>
    <w:rsid w:val="00CF0EDF"/>
    <w:rsid w:val="00DE5B02"/>
    <w:rsid w:val="00E24945"/>
    <w:rsid w:val="00F8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51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cjpowell@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Powell</dc:creator>
  <cp:keywords/>
  <dc:description/>
  <cp:lastModifiedBy>Microsoft Office User</cp:lastModifiedBy>
  <cp:revision>5</cp:revision>
  <dcterms:created xsi:type="dcterms:W3CDTF">2019-04-16T08:39:00Z</dcterms:created>
  <dcterms:modified xsi:type="dcterms:W3CDTF">2019-04-16T08:41:00Z</dcterms:modified>
</cp:coreProperties>
</file>