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0F" w:rsidRPr="004C73D8" w:rsidRDefault="00A4330F" w:rsidP="00227AF7">
      <w:pPr>
        <w:rPr>
          <w:rFonts w:ascii="Times New Roman" w:hAnsi="Times New Roman" w:cs="Times New Roman"/>
        </w:rPr>
      </w:pPr>
      <w:r w:rsidRPr="004C73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87805B" wp14:editId="6D5403B7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952500" cy="971550"/>
            <wp:effectExtent l="0" t="0" r="0" b="0"/>
            <wp:wrapSquare wrapText="bothSides"/>
            <wp:docPr id="1" name="Picture 0" descr="San_Diego_C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_Diego_City_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7AF7">
        <w:rPr>
          <w:rFonts w:ascii="Times New Roman" w:hAnsi="Times New Roman" w:cs="Times New Roman"/>
        </w:rPr>
        <w:br w:type="textWrapping" w:clear="all"/>
      </w:r>
    </w:p>
    <w:p w:rsidR="00A4330F" w:rsidRPr="00227AF7" w:rsidRDefault="00A4330F" w:rsidP="00A4330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32"/>
          <w:szCs w:val="32"/>
        </w:rPr>
      </w:pPr>
      <w:r w:rsidRPr="00227AF7">
        <w:rPr>
          <w:rFonts w:ascii="Times New Roman" w:hAnsi="Times New Roman" w:cs="Times New Roman"/>
          <w:b/>
          <w:caps/>
          <w:spacing w:val="60"/>
          <w:sz w:val="32"/>
          <w:szCs w:val="32"/>
        </w:rPr>
        <w:t>Councilmember Lorie Zapf</w:t>
      </w:r>
    </w:p>
    <w:p w:rsidR="00A4330F" w:rsidRPr="00227AF7" w:rsidRDefault="002E3248" w:rsidP="00A4330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 w:rsidRPr="00227AF7">
        <w:rPr>
          <w:rFonts w:ascii="Times New Roman" w:hAnsi="Times New Roman" w:cs="Times New Roman"/>
          <w:b/>
          <w:caps/>
          <w:spacing w:val="60"/>
          <w:sz w:val="28"/>
          <w:szCs w:val="28"/>
        </w:rPr>
        <w:t>Council District TWO</w:t>
      </w:r>
    </w:p>
    <w:p w:rsidR="00063BA4" w:rsidRPr="00227AF7" w:rsidRDefault="00063BA4" w:rsidP="00A4330F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2"/>
          <w:szCs w:val="32"/>
        </w:rPr>
      </w:pPr>
    </w:p>
    <w:p w:rsidR="00CA7103" w:rsidRPr="00227AF7" w:rsidRDefault="00A4330F" w:rsidP="002E324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AF7">
        <w:rPr>
          <w:rFonts w:ascii="Times New Roman" w:hAnsi="Times New Roman" w:cs="Times New Roman"/>
          <w:sz w:val="24"/>
          <w:szCs w:val="24"/>
        </w:rPr>
        <w:t xml:space="preserve">For </w:t>
      </w:r>
      <w:r w:rsidR="00CA7103" w:rsidRPr="00227AF7">
        <w:rPr>
          <w:rFonts w:ascii="Times New Roman" w:hAnsi="Times New Roman" w:cs="Times New Roman"/>
          <w:sz w:val="24"/>
          <w:szCs w:val="24"/>
        </w:rPr>
        <w:t>Immediate Release</w:t>
      </w:r>
      <w:r w:rsidR="005B5B92" w:rsidRPr="00227AF7">
        <w:rPr>
          <w:rFonts w:ascii="Times New Roman" w:hAnsi="Times New Roman" w:cs="Times New Roman"/>
          <w:sz w:val="24"/>
          <w:szCs w:val="24"/>
        </w:rPr>
        <w:tab/>
      </w:r>
      <w:r w:rsidR="005B5B92" w:rsidRPr="00227AF7">
        <w:rPr>
          <w:rFonts w:ascii="Times New Roman" w:hAnsi="Times New Roman" w:cs="Times New Roman"/>
          <w:sz w:val="24"/>
          <w:szCs w:val="24"/>
        </w:rPr>
        <w:tab/>
      </w:r>
      <w:r w:rsidR="005B5B92" w:rsidRPr="00227AF7">
        <w:rPr>
          <w:rFonts w:ascii="Times New Roman" w:hAnsi="Times New Roman" w:cs="Times New Roman"/>
          <w:sz w:val="24"/>
          <w:szCs w:val="24"/>
        </w:rPr>
        <w:tab/>
      </w:r>
      <w:r w:rsidR="005B5B92" w:rsidRPr="00227AF7">
        <w:rPr>
          <w:rFonts w:ascii="Times New Roman" w:hAnsi="Times New Roman" w:cs="Times New Roman"/>
          <w:sz w:val="24"/>
          <w:szCs w:val="24"/>
        </w:rPr>
        <w:tab/>
      </w:r>
      <w:r w:rsidR="0070614E">
        <w:rPr>
          <w:rFonts w:ascii="Times New Roman" w:hAnsi="Times New Roman" w:cs="Times New Roman"/>
          <w:sz w:val="24"/>
          <w:szCs w:val="24"/>
        </w:rPr>
        <w:t>May 13</w:t>
      </w:r>
      <w:r w:rsidR="00EE1721" w:rsidRPr="00227AF7">
        <w:rPr>
          <w:rFonts w:ascii="Times New Roman" w:hAnsi="Times New Roman" w:cs="Times New Roman"/>
          <w:sz w:val="24"/>
          <w:szCs w:val="24"/>
        </w:rPr>
        <w:t>, 2016</w:t>
      </w:r>
    </w:p>
    <w:p w:rsidR="00A4330F" w:rsidRPr="00227AF7" w:rsidRDefault="00A4330F" w:rsidP="002E3248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AF7">
        <w:rPr>
          <w:rFonts w:ascii="Times New Roman" w:hAnsi="Times New Roman" w:cs="Times New Roman"/>
          <w:sz w:val="24"/>
          <w:szCs w:val="24"/>
        </w:rPr>
        <w:t xml:space="preserve">Media Questions Contact: </w:t>
      </w:r>
      <w:r w:rsidRPr="00227AF7">
        <w:rPr>
          <w:rFonts w:ascii="Times New Roman" w:hAnsi="Times New Roman" w:cs="Times New Roman"/>
          <w:sz w:val="24"/>
          <w:szCs w:val="24"/>
        </w:rPr>
        <w:tab/>
      </w:r>
      <w:r w:rsidR="002E3248" w:rsidRPr="00227AF7">
        <w:rPr>
          <w:rFonts w:ascii="Times New Roman" w:hAnsi="Times New Roman" w:cs="Times New Roman"/>
          <w:sz w:val="24"/>
          <w:szCs w:val="24"/>
        </w:rPr>
        <w:tab/>
      </w:r>
      <w:r w:rsidR="002E3248" w:rsidRPr="00227AF7">
        <w:rPr>
          <w:rFonts w:ascii="Times New Roman" w:hAnsi="Times New Roman" w:cs="Times New Roman"/>
          <w:sz w:val="24"/>
          <w:szCs w:val="24"/>
        </w:rPr>
        <w:tab/>
      </w:r>
      <w:r w:rsidR="002E3248" w:rsidRPr="00227AF7">
        <w:rPr>
          <w:rFonts w:ascii="Times New Roman" w:hAnsi="Times New Roman" w:cs="Times New Roman"/>
          <w:sz w:val="24"/>
          <w:szCs w:val="24"/>
        </w:rPr>
        <w:tab/>
        <w:t>Donna Cleary</w:t>
      </w:r>
      <w:r w:rsidRPr="00227AF7">
        <w:rPr>
          <w:rFonts w:ascii="Times New Roman" w:hAnsi="Times New Roman" w:cs="Times New Roman"/>
          <w:sz w:val="24"/>
          <w:szCs w:val="24"/>
        </w:rPr>
        <w:tab/>
      </w:r>
      <w:r w:rsidR="00CA7103" w:rsidRPr="00227AF7">
        <w:rPr>
          <w:rFonts w:ascii="Times New Roman" w:hAnsi="Times New Roman" w:cs="Times New Roman"/>
          <w:sz w:val="24"/>
          <w:szCs w:val="24"/>
        </w:rPr>
        <w:t>619-236-6622</w:t>
      </w:r>
    </w:p>
    <w:p w:rsidR="00B44E7B" w:rsidRPr="00227AF7" w:rsidRDefault="00B44E7B" w:rsidP="00B4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14E" w:rsidRDefault="00D763D0" w:rsidP="00D763D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763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Councilmember Lorie Zapf </w:t>
      </w:r>
      <w:r w:rsidR="0070614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Urges Book Donations to </w:t>
      </w:r>
    </w:p>
    <w:p w:rsidR="00D763D0" w:rsidRDefault="0070614E" w:rsidP="00D763D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City of San Diego Book Drive</w:t>
      </w:r>
      <w:r w:rsidR="00D763D0" w:rsidRPr="00D763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E92B64" w:rsidRDefault="00E92B64" w:rsidP="00D763D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2B64" w:rsidRDefault="00E92B64" w:rsidP="00D763D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2B64" w:rsidRDefault="00E92B64" w:rsidP="00E92B6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PSA ON BOOK DRIVE</w:t>
      </w:r>
    </w:p>
    <w:p w:rsidR="00E92B64" w:rsidRDefault="00E92B64" w:rsidP="00E92B6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92B64" w:rsidRDefault="003A7FF8" w:rsidP="00E92B64">
      <w:hyperlink r:id="rId6" w:history="1">
        <w:r w:rsidR="00E92B64">
          <w:rPr>
            <w:rStyle w:val="Hyperlink"/>
          </w:rPr>
          <w:t>https://youtu.be/g4-hetSKluI</w:t>
        </w:r>
      </w:hyperlink>
    </w:p>
    <w:p w:rsidR="00D763D0" w:rsidRPr="00D763D0" w:rsidRDefault="00D763D0" w:rsidP="00E92B64">
      <w:pPr>
        <w:spacing w:after="0" w:line="240" w:lineRule="auto"/>
        <w:rPr>
          <w:color w:val="000000" w:themeColor="text1"/>
        </w:rPr>
      </w:pPr>
      <w:r w:rsidRPr="00D763D0">
        <w:rPr>
          <w:rFonts w:ascii="Times New Roman" w:hAnsi="Times New Roman"/>
          <w:color w:val="000000" w:themeColor="text1"/>
        </w:rPr>
        <w:t> </w:t>
      </w: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Several weeks ago, Councilmember Lorie Zapf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 xml:space="preserve"> in collaboration with the San Diego Library Department,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kicked off a City of San Diego Children’s Book Drive will all of her Council Colleagues joining</w:t>
      </w:r>
      <w:r w:rsidR="00E92B64">
        <w:rPr>
          <w:rFonts w:ascii="Times New Roman" w:hAnsi="Times New Roman"/>
          <w:color w:val="000000" w:themeColor="text1"/>
          <w:sz w:val="24"/>
          <w:szCs w:val="24"/>
        </w:rPr>
        <w:t xml:space="preserve"> in on </w:t>
      </w:r>
      <w:r>
        <w:rPr>
          <w:rFonts w:ascii="Times New Roman" w:hAnsi="Times New Roman"/>
          <w:color w:val="000000" w:themeColor="text1"/>
          <w:sz w:val="24"/>
          <w:szCs w:val="24"/>
        </w:rPr>
        <w:t>this effort.</w:t>
      </w: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“The response has been overwhelming,” said Zapf.  “The Pacific Beach 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 xml:space="preserve">Taylor </w:t>
      </w:r>
      <w:r>
        <w:rPr>
          <w:rFonts w:ascii="Times New Roman" w:hAnsi="Times New Roman"/>
          <w:color w:val="000000" w:themeColor="text1"/>
          <w:sz w:val="24"/>
          <w:szCs w:val="24"/>
        </w:rPr>
        <w:t>Library has already filled three bins with new and gently used books,” she added.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 xml:space="preserve"> Additionally, the Ocean Beach Library has filled their bin as well.</w:t>
      </w: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book drive ends on May 31</w:t>
      </w:r>
      <w:r w:rsidRPr="0070614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next week will be the halfway point for book collections.</w:t>
      </w: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collected books wi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>ll be turned over to the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Library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 xml:space="preserve"> Department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where they will be distributed to children </w:t>
      </w:r>
      <w:r w:rsidR="00E92B64">
        <w:rPr>
          <w:rFonts w:ascii="Times New Roman" w:hAnsi="Times New Roman"/>
          <w:color w:val="000000" w:themeColor="text1"/>
          <w:sz w:val="24"/>
          <w:szCs w:val="24"/>
        </w:rPr>
        <w:t xml:space="preserve">to encourage summer reading and prevent the summer 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 xml:space="preserve">literacy </w:t>
      </w:r>
      <w:r w:rsidR="00E92B64">
        <w:rPr>
          <w:rFonts w:ascii="Times New Roman" w:hAnsi="Times New Roman"/>
          <w:color w:val="000000" w:themeColor="text1"/>
          <w:sz w:val="24"/>
          <w:szCs w:val="24"/>
        </w:rPr>
        <w:t>slide.</w:t>
      </w: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7FF8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Ple</w:t>
      </w:r>
      <w:r w:rsidR="003A7FF8">
        <w:rPr>
          <w:rFonts w:ascii="Times New Roman" w:hAnsi="Times New Roman"/>
          <w:color w:val="000000" w:themeColor="text1"/>
          <w:sz w:val="24"/>
          <w:szCs w:val="24"/>
        </w:rPr>
        <w:t>ase drop off books to any of locations listed below:</w:t>
      </w:r>
    </w:p>
    <w:p w:rsidR="003A7FF8" w:rsidRDefault="0070614E" w:rsidP="003A7FF8">
      <w:pPr>
        <w:pStyle w:val="PlainText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San Diego Central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City Administration Building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City Operations Building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District 1: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Carmel Valley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La Jolla/</w:t>
      </w:r>
      <w:proofErr w:type="spellStart"/>
      <w:r w:rsidRPr="003A7FF8">
        <w:rPr>
          <w:rFonts w:ascii="Times New Roman" w:hAnsi="Times New Roman" w:cs="Times New Roman"/>
          <w:sz w:val="24"/>
          <w:szCs w:val="24"/>
        </w:rPr>
        <w:t>Riford</w:t>
      </w:r>
      <w:proofErr w:type="spellEnd"/>
      <w:r w:rsidRPr="003A7FF8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University Community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lastRenderedPageBreak/>
        <w:t xml:space="preserve">District 2: 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3A7FF8">
        <w:rPr>
          <w:rFonts w:ascii="Times New Roman" w:hAnsi="Times New Roman" w:cs="Times New Roman"/>
          <w:sz w:val="24"/>
          <w:szCs w:val="24"/>
        </w:rPr>
        <w:t>Clairemont</w:t>
      </w:r>
      <w:proofErr w:type="spellEnd"/>
      <w:r w:rsidRPr="003A7FF8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Ocean Beach Branch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Point Loma Hervey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Pacific Beach Taylor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District 3: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North Park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University Heights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District 4: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Oak Park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Paradise Hills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Valencia Park/ Malcolm X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District 5: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Rancho Bernardo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Scripps Miramar Ranch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 xml:space="preserve">District 6: 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Mira Mesa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3A7FF8">
        <w:rPr>
          <w:rFonts w:ascii="Times New Roman" w:hAnsi="Times New Roman" w:cs="Times New Roman"/>
          <w:sz w:val="24"/>
          <w:szCs w:val="24"/>
        </w:rPr>
        <w:t>Clairemont</w:t>
      </w:r>
      <w:proofErr w:type="spellEnd"/>
      <w:r w:rsidRPr="003A7FF8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District 7: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Allied Gardens/Benjamin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Serra Mesa- Kearny Mesa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3A7FF8">
        <w:rPr>
          <w:rFonts w:ascii="Times New Roman" w:hAnsi="Times New Roman" w:cs="Times New Roman"/>
          <w:sz w:val="24"/>
          <w:szCs w:val="24"/>
        </w:rPr>
        <w:t>Tierrasanta</w:t>
      </w:r>
      <w:proofErr w:type="spellEnd"/>
      <w:r w:rsidRPr="003A7FF8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District 8: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Logan Heights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3A7FF8">
        <w:rPr>
          <w:rFonts w:ascii="Times New Roman" w:hAnsi="Times New Roman" w:cs="Times New Roman"/>
          <w:sz w:val="24"/>
          <w:szCs w:val="24"/>
        </w:rPr>
        <w:t>Otay</w:t>
      </w:r>
      <w:proofErr w:type="spellEnd"/>
      <w:r w:rsidRPr="003A7FF8">
        <w:rPr>
          <w:rFonts w:ascii="Times New Roman" w:hAnsi="Times New Roman" w:cs="Times New Roman"/>
          <w:sz w:val="24"/>
          <w:szCs w:val="24"/>
        </w:rPr>
        <w:t xml:space="preserve"> Mesa- Nestor Library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 xml:space="preserve">District 9: </w:t>
      </w:r>
    </w:p>
    <w:p w:rsidR="003A7FF8" w:rsidRPr="003A7FF8" w:rsidRDefault="003A7FF8" w:rsidP="003A7F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7FF8">
        <w:rPr>
          <w:rFonts w:ascii="Times New Roman" w:hAnsi="Times New Roman" w:cs="Times New Roman"/>
          <w:sz w:val="24"/>
          <w:szCs w:val="24"/>
        </w:rPr>
        <w:t>College- Rolando Library</w:t>
      </w:r>
    </w:p>
    <w:p w:rsidR="003A7FF8" w:rsidRDefault="003A7FF8" w:rsidP="003A7FF8">
      <w:pPr>
        <w:pStyle w:val="PlainText"/>
      </w:pPr>
      <w:r w:rsidRPr="003A7FF8">
        <w:rPr>
          <w:rFonts w:ascii="Times New Roman" w:hAnsi="Times New Roman" w:cs="Times New Roman"/>
          <w:sz w:val="24"/>
          <w:szCs w:val="24"/>
        </w:rPr>
        <w:t>Kensington- Normal Heights Library</w:t>
      </w:r>
      <w:r>
        <w:t xml:space="preserve"> </w:t>
      </w:r>
    </w:p>
    <w:p w:rsidR="0070614E" w:rsidRDefault="0070614E" w:rsidP="00D763D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0A85" w:rsidRPr="00030A85" w:rsidRDefault="00030A85" w:rsidP="00030A85">
      <w:pPr>
        <w:rPr>
          <w:rFonts w:ascii="Times New Roman" w:hAnsi="Times New Roman" w:cs="Times New Roman"/>
          <w:color w:val="000000" w:themeColor="text1"/>
        </w:rPr>
      </w:pPr>
    </w:p>
    <w:sectPr w:rsidR="00030A85" w:rsidRPr="00030A85" w:rsidSect="00DF72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472"/>
    <w:multiLevelType w:val="hybridMultilevel"/>
    <w:tmpl w:val="1E4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667"/>
    <w:multiLevelType w:val="hybridMultilevel"/>
    <w:tmpl w:val="B73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5414"/>
    <w:multiLevelType w:val="hybridMultilevel"/>
    <w:tmpl w:val="F8C6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283"/>
    <w:multiLevelType w:val="multilevel"/>
    <w:tmpl w:val="EDC4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B6DA3"/>
    <w:multiLevelType w:val="multilevel"/>
    <w:tmpl w:val="C9D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1C0F"/>
    <w:rsid w:val="000143D6"/>
    <w:rsid w:val="00030A85"/>
    <w:rsid w:val="00063BA4"/>
    <w:rsid w:val="000C302A"/>
    <w:rsid w:val="001B6C83"/>
    <w:rsid w:val="001E6581"/>
    <w:rsid w:val="00227AF7"/>
    <w:rsid w:val="002E3248"/>
    <w:rsid w:val="003A7FF8"/>
    <w:rsid w:val="00432D24"/>
    <w:rsid w:val="00532C8A"/>
    <w:rsid w:val="005B5B92"/>
    <w:rsid w:val="00613AD6"/>
    <w:rsid w:val="0063294C"/>
    <w:rsid w:val="0066678A"/>
    <w:rsid w:val="006C032E"/>
    <w:rsid w:val="006F0ACF"/>
    <w:rsid w:val="0070614E"/>
    <w:rsid w:val="0078556A"/>
    <w:rsid w:val="008677CE"/>
    <w:rsid w:val="008853BE"/>
    <w:rsid w:val="009A4A60"/>
    <w:rsid w:val="009D075E"/>
    <w:rsid w:val="00A4330F"/>
    <w:rsid w:val="00AC2173"/>
    <w:rsid w:val="00B00AB4"/>
    <w:rsid w:val="00B44E7B"/>
    <w:rsid w:val="00B620B2"/>
    <w:rsid w:val="00B973B3"/>
    <w:rsid w:val="00BA2EEC"/>
    <w:rsid w:val="00C31E93"/>
    <w:rsid w:val="00CA7103"/>
    <w:rsid w:val="00CC20C4"/>
    <w:rsid w:val="00D763D0"/>
    <w:rsid w:val="00DB6A32"/>
    <w:rsid w:val="00DF7255"/>
    <w:rsid w:val="00E22377"/>
    <w:rsid w:val="00E92B64"/>
    <w:rsid w:val="00EA3106"/>
    <w:rsid w:val="00EE1721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947DC-46A9-4419-A328-FAC4788F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0F"/>
  </w:style>
  <w:style w:type="paragraph" w:styleId="Heading1">
    <w:name w:val="heading 1"/>
    <w:basedOn w:val="Normal"/>
    <w:next w:val="Normal"/>
    <w:link w:val="Heading1Char"/>
    <w:uiPriority w:val="9"/>
    <w:qFormat/>
    <w:rsid w:val="00AC2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3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4E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FF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F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F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4-hetSKlu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</dc:creator>
  <cp:keywords/>
  <dc:description/>
  <cp:lastModifiedBy>Mangonon, Liezl</cp:lastModifiedBy>
  <cp:revision>2</cp:revision>
  <cp:lastPrinted>2016-05-13T21:46:00Z</cp:lastPrinted>
  <dcterms:created xsi:type="dcterms:W3CDTF">2016-05-13T21:50:00Z</dcterms:created>
  <dcterms:modified xsi:type="dcterms:W3CDTF">2016-05-13T21:50:00Z</dcterms:modified>
</cp:coreProperties>
</file>