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A6" w:rsidRPr="00B3412C" w:rsidRDefault="004575A6" w:rsidP="004575A6">
      <w:pPr>
        <w:pStyle w:val="NoSpacing"/>
        <w:jc w:val="center"/>
        <w:rPr>
          <w:b/>
          <w:sz w:val="44"/>
          <w:szCs w:val="44"/>
        </w:rPr>
      </w:pPr>
      <w:bookmarkStart w:id="0" w:name="_GoBack"/>
      <w:r w:rsidRPr="00B3412C">
        <w:rPr>
          <w:b/>
          <w:sz w:val="44"/>
          <w:szCs w:val="44"/>
        </w:rPr>
        <w:t>RUBEN BARRALES</w:t>
      </w:r>
    </w:p>
    <w:p w:rsidR="004575A6" w:rsidRDefault="004575A6" w:rsidP="004575A6">
      <w:pPr>
        <w:pStyle w:val="NoSpacing"/>
      </w:pPr>
    </w:p>
    <w:p w:rsidR="00B3412C" w:rsidRDefault="00B3412C" w:rsidP="004575A6">
      <w:pPr>
        <w:pStyle w:val="NoSpacing"/>
      </w:pPr>
    </w:p>
    <w:p w:rsidR="004575A6" w:rsidRDefault="004575A6" w:rsidP="004575A6">
      <w:pPr>
        <w:pStyle w:val="NoSpacing"/>
      </w:pPr>
      <w:r>
        <w:t>November 14</w:t>
      </w:r>
      <w:r>
        <w:t>, 2017</w:t>
      </w:r>
    </w:p>
    <w:p w:rsidR="004575A6" w:rsidRDefault="004575A6" w:rsidP="004575A6">
      <w:pPr>
        <w:pStyle w:val="NoSpacing"/>
      </w:pPr>
    </w:p>
    <w:p w:rsidR="004575A6" w:rsidRDefault="004575A6" w:rsidP="004575A6">
      <w:pPr>
        <w:pStyle w:val="NoSpacing"/>
      </w:pPr>
      <w:r>
        <w:t>Mayor Faulconer and City Council</w:t>
      </w:r>
    </w:p>
    <w:p w:rsidR="004575A6" w:rsidRDefault="004575A6" w:rsidP="004575A6">
      <w:pPr>
        <w:pStyle w:val="NoSpacing"/>
      </w:pPr>
      <w:r>
        <w:t>202 C Street</w:t>
      </w:r>
    </w:p>
    <w:p w:rsidR="004575A6" w:rsidRDefault="004575A6" w:rsidP="004575A6">
      <w:pPr>
        <w:pStyle w:val="NoSpacing"/>
      </w:pPr>
      <w:r>
        <w:t>San Diego, CA 92105</w:t>
      </w:r>
    </w:p>
    <w:p w:rsidR="004575A6" w:rsidRDefault="004575A6" w:rsidP="004575A6">
      <w:pPr>
        <w:pStyle w:val="NoSpacing"/>
      </w:pPr>
    </w:p>
    <w:p w:rsidR="004575A6" w:rsidRDefault="004575A6" w:rsidP="004575A6">
      <w:pPr>
        <w:pStyle w:val="NoSpacing"/>
      </w:pPr>
      <w:r>
        <w:t xml:space="preserve">RE: </w:t>
      </w:r>
      <w:r>
        <w:t>T</w:t>
      </w:r>
      <w:r w:rsidRPr="004575A6">
        <w:t xml:space="preserve">he </w:t>
      </w:r>
      <w:r>
        <w:t>City of San Diego</w:t>
      </w:r>
      <w:r w:rsidRPr="004575A6">
        <w:t xml:space="preserve">’s 100 percent renewable electricity </w:t>
      </w:r>
      <w:r w:rsidR="00B3412C">
        <w:t>efforts</w:t>
      </w:r>
    </w:p>
    <w:p w:rsidR="00B3412C" w:rsidRDefault="00B3412C" w:rsidP="004575A6">
      <w:pPr>
        <w:pStyle w:val="NoSpacing"/>
      </w:pPr>
    </w:p>
    <w:p w:rsidR="004575A6" w:rsidRDefault="004575A6" w:rsidP="004575A6">
      <w:pPr>
        <w:pStyle w:val="NoSpacing"/>
      </w:pPr>
      <w:r>
        <w:t>Dear Mayor and Council,</w:t>
      </w:r>
    </w:p>
    <w:p w:rsidR="004575A6" w:rsidRDefault="004575A6" w:rsidP="004575A6">
      <w:pPr>
        <w:pStyle w:val="NoSpacing"/>
      </w:pPr>
    </w:p>
    <w:p w:rsidR="00CF4A24" w:rsidRDefault="004575A6" w:rsidP="00A13232">
      <w:pPr>
        <w:pStyle w:val="NoSpacing"/>
      </w:pPr>
      <w:r>
        <w:t>As a resident of the city of San Diego, I want to t</w:t>
      </w:r>
      <w:r>
        <w:t xml:space="preserve">hank you for </w:t>
      </w:r>
      <w:r>
        <w:t xml:space="preserve">your leadership in </w:t>
      </w:r>
      <w:r>
        <w:t>addressing climate change and moving our city toward a 100</w:t>
      </w:r>
      <w:r w:rsidR="00B3412C">
        <w:t xml:space="preserve"> percent</w:t>
      </w:r>
      <w:r>
        <w:t xml:space="preserve"> clean energy future.</w:t>
      </w:r>
      <w:r w:rsidR="00B3412C">
        <w:t xml:space="preserve"> </w:t>
      </w:r>
    </w:p>
    <w:p w:rsidR="00CF4A24" w:rsidRDefault="00CF4A24" w:rsidP="00A13232">
      <w:pPr>
        <w:pStyle w:val="NoSpacing"/>
      </w:pPr>
    </w:p>
    <w:p w:rsidR="004575A6" w:rsidRDefault="00B3412C" w:rsidP="00A13232">
      <w:pPr>
        <w:pStyle w:val="NoSpacing"/>
      </w:pPr>
      <w:r>
        <w:t xml:space="preserve">I encourage you to move forward in a fiscally responsible manner, and to please avoid efforts that could </w:t>
      </w:r>
      <w:r w:rsidR="00CF4A24">
        <w:t xml:space="preserve">lead to higher utility costs for San Diego residents and potential </w:t>
      </w:r>
      <w:r>
        <w:t xml:space="preserve">financial strain on </w:t>
      </w:r>
      <w:r w:rsidR="00CF4A24">
        <w:t xml:space="preserve">the city of </w:t>
      </w:r>
      <w:r>
        <w:t>San Diego</w:t>
      </w:r>
      <w:r w:rsidR="00CF4A24">
        <w:t xml:space="preserve">. </w:t>
      </w:r>
      <w:r w:rsidR="00A13232">
        <w:t>A review of the</w:t>
      </w:r>
      <w:r w:rsidR="00A13232" w:rsidRPr="00A13232">
        <w:t xml:space="preserve"> </w:t>
      </w:r>
      <w:r w:rsidR="00A13232">
        <w:t>Community Choice Energy Technical Feasibility Study</w:t>
      </w:r>
      <w:r w:rsidR="00A13232">
        <w:t xml:space="preserve"> </w:t>
      </w:r>
      <w:r w:rsidR="00CF4A24">
        <w:t xml:space="preserve">and any consideration of a potential </w:t>
      </w:r>
      <w:r w:rsidR="00CF4A24" w:rsidRPr="00B3412C">
        <w:t>Co</w:t>
      </w:r>
      <w:r w:rsidR="00CF4A24">
        <w:t>mmunity Choice Aggregation (CCA) should include answers to these basic questions:</w:t>
      </w:r>
    </w:p>
    <w:p w:rsidR="00A13232" w:rsidRDefault="00A13232" w:rsidP="00A13232">
      <w:pPr>
        <w:pStyle w:val="NoSpacing"/>
      </w:pPr>
    </w:p>
    <w:p w:rsidR="004575A6" w:rsidRDefault="004575A6" w:rsidP="004575A6">
      <w:r>
        <w:t>1.     Is the City’s General Fund immune to financial risks from CCA?</w:t>
      </w:r>
    </w:p>
    <w:p w:rsidR="004575A6" w:rsidRDefault="004575A6" w:rsidP="004575A6">
      <w:r>
        <w:t xml:space="preserve">2.     What happens if the CCA program does not have enough working capital to meet its obligations? </w:t>
      </w:r>
    </w:p>
    <w:p w:rsidR="004575A6" w:rsidRDefault="004575A6" w:rsidP="004575A6">
      <w:r>
        <w:t>3.     How would the CCA collateralize bonds necessary to fund its operation?</w:t>
      </w:r>
    </w:p>
    <w:p w:rsidR="004575A6" w:rsidRDefault="004575A6" w:rsidP="004575A6">
      <w:r>
        <w:t>4.     Has the City analyzed the potential debt impacts of CCA on the cost of borrowing money for other City programs?</w:t>
      </w:r>
    </w:p>
    <w:p w:rsidR="004575A6" w:rsidRDefault="004575A6" w:rsidP="004575A6">
      <w:r>
        <w:t>5.     The feasibility study notes that over-procuring or under-procuring energy resources are both risks facing the CCA program. What are the consequences to San Diegans?</w:t>
      </w:r>
    </w:p>
    <w:p w:rsidR="004575A6" w:rsidRDefault="004575A6" w:rsidP="004575A6">
      <w:r>
        <w:t>6.     Would San Diego face the same risks as Illinois, which found customers fleeing the CCA and returning to the local utility provider when CCA rates increased?</w:t>
      </w:r>
    </w:p>
    <w:p w:rsidR="004575A6" w:rsidRDefault="004575A6" w:rsidP="004575A6">
      <w:r>
        <w:t>7.     The feasibility study indicated a negative NPV of $2.8 billion if the PCIA increases at an annual rate of 10 percent. Would the CCA program be financially feasible if the PCIA increases annually by 9 percent, 8 percent, 7 percent or 6 percent?</w:t>
      </w:r>
    </w:p>
    <w:p w:rsidR="004575A6" w:rsidRDefault="00A13232">
      <w:r>
        <w:t xml:space="preserve">Thank you for your </w:t>
      </w:r>
      <w:r w:rsidR="00CF4A24">
        <w:t>attention</w:t>
      </w:r>
      <w:r>
        <w:t xml:space="preserve"> and due diligence on this important matter.</w:t>
      </w:r>
    </w:p>
    <w:p w:rsidR="00A13232" w:rsidRDefault="00A13232" w:rsidP="00A13232">
      <w:pPr>
        <w:pStyle w:val="NoSpacing"/>
      </w:pPr>
      <w:r>
        <w:t>Sincerely,</w:t>
      </w:r>
    </w:p>
    <w:p w:rsidR="00A13232" w:rsidRDefault="00A13232" w:rsidP="00A13232">
      <w:pPr>
        <w:pStyle w:val="NoSpacing"/>
      </w:pPr>
      <w:r>
        <w:t>/s/</w:t>
      </w:r>
    </w:p>
    <w:p w:rsidR="004575A6" w:rsidRDefault="00A13232" w:rsidP="00A13232">
      <w:pPr>
        <w:pStyle w:val="NoSpacing"/>
      </w:pPr>
      <w:r>
        <w:t>Ruben Barrales</w:t>
      </w:r>
      <w:bookmarkEnd w:id="0"/>
    </w:p>
    <w:sectPr w:rsidR="00457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A6"/>
    <w:rsid w:val="004575A6"/>
    <w:rsid w:val="00576668"/>
    <w:rsid w:val="00A13232"/>
    <w:rsid w:val="00B3412C"/>
    <w:rsid w:val="00CF4A24"/>
    <w:rsid w:val="00FE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5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Barrales</dc:creator>
  <cp:lastModifiedBy>Ruben Barrales</cp:lastModifiedBy>
  <cp:revision>2</cp:revision>
  <dcterms:created xsi:type="dcterms:W3CDTF">2017-11-15T03:29:00Z</dcterms:created>
  <dcterms:modified xsi:type="dcterms:W3CDTF">2017-11-15T04:48:00Z</dcterms:modified>
</cp:coreProperties>
</file>