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F1BA7" w14:textId="3D5D21AF" w:rsidR="00695587" w:rsidRPr="00A4053F" w:rsidRDefault="00C1286C"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r w:rsidRPr="00A4053F">
        <w:rPr>
          <w:rFonts w:ascii="Times" w:hAnsi="Times" w:cs="Times"/>
          <w:b/>
          <w:bCs/>
          <w:color w:val="000000"/>
          <w:lang w:eastAsia="ja-JP"/>
        </w:rPr>
        <w:t xml:space="preserve">Recommended </w:t>
      </w:r>
      <w:r w:rsidR="000D45B6" w:rsidRPr="00A4053F">
        <w:rPr>
          <w:rFonts w:ascii="Times" w:hAnsi="Times" w:cs="Times"/>
          <w:b/>
          <w:bCs/>
          <w:color w:val="000000"/>
          <w:lang w:eastAsia="ja-JP"/>
        </w:rPr>
        <w:t xml:space="preserve">Changes to Municipal Code </w:t>
      </w:r>
      <w:r w:rsidR="00695587" w:rsidRPr="00A4053F">
        <w:rPr>
          <w:rFonts w:ascii="Times" w:hAnsi="Times" w:cs="Times"/>
          <w:b/>
          <w:bCs/>
          <w:color w:val="000000"/>
          <w:lang w:eastAsia="ja-JP"/>
        </w:rPr>
        <w:t xml:space="preserve">Adopted by SEAB </w:t>
      </w:r>
      <w:r w:rsidRPr="00A4053F">
        <w:rPr>
          <w:rFonts w:ascii="Times" w:hAnsi="Times" w:cs="Times"/>
          <w:b/>
          <w:bCs/>
          <w:color w:val="000000"/>
          <w:lang w:eastAsia="ja-JP"/>
        </w:rPr>
        <w:t xml:space="preserve">on </w:t>
      </w:r>
      <w:r w:rsidR="00695587" w:rsidRPr="00A4053F">
        <w:rPr>
          <w:rFonts w:ascii="Times" w:hAnsi="Times" w:cs="Times"/>
          <w:b/>
          <w:bCs/>
          <w:color w:val="000000"/>
          <w:lang w:eastAsia="ja-JP"/>
        </w:rPr>
        <w:t>May 14, 2015 as</w:t>
      </w:r>
    </w:p>
    <w:p w14:paraId="4B585E69" w14:textId="03A54556" w:rsidR="000D45B6" w:rsidRPr="00A4053F" w:rsidRDefault="000D45B6"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r w:rsidRPr="00A4053F">
        <w:rPr>
          <w:rFonts w:ascii="Times" w:hAnsi="Times" w:cs="Times"/>
          <w:b/>
          <w:bCs/>
          <w:color w:val="000000"/>
          <w:lang w:eastAsia="ja-JP"/>
        </w:rPr>
        <w:t>Recommended by SEAB Task Group</w:t>
      </w:r>
      <w:r w:rsidR="00802C86" w:rsidRPr="00A4053F">
        <w:rPr>
          <w:rFonts w:ascii="Times" w:hAnsi="Times" w:cs="Times"/>
          <w:b/>
          <w:bCs/>
          <w:color w:val="000000"/>
          <w:lang w:eastAsia="ja-JP"/>
        </w:rPr>
        <w:t xml:space="preserve"> on May 8, 2015</w:t>
      </w:r>
      <w:r w:rsidR="00695587" w:rsidRPr="00A4053F">
        <w:rPr>
          <w:rFonts w:ascii="Times" w:hAnsi="Times" w:cs="Times"/>
          <w:b/>
          <w:bCs/>
          <w:color w:val="000000"/>
          <w:lang w:eastAsia="ja-JP"/>
        </w:rPr>
        <w:t xml:space="preserve"> </w:t>
      </w:r>
      <w:r w:rsidR="00C1286C" w:rsidRPr="00A4053F">
        <w:rPr>
          <w:rFonts w:ascii="Times" w:hAnsi="Times" w:cs="Times"/>
          <w:b/>
          <w:bCs/>
          <w:color w:val="000000"/>
          <w:lang w:eastAsia="ja-JP"/>
        </w:rPr>
        <w:t>and City s</w:t>
      </w:r>
      <w:r w:rsidR="00695587" w:rsidRPr="00A4053F">
        <w:rPr>
          <w:rFonts w:ascii="Times" w:hAnsi="Times" w:cs="Times"/>
          <w:b/>
          <w:bCs/>
          <w:color w:val="000000"/>
          <w:lang w:eastAsia="ja-JP"/>
        </w:rPr>
        <w:t xml:space="preserve">taff recommendations. </w:t>
      </w:r>
    </w:p>
    <w:p w14:paraId="182ACE45" w14:textId="77777777" w:rsidR="000D45B6" w:rsidRDefault="000D45B6"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p>
    <w:p w14:paraId="244C1F0F"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r>
        <w:rPr>
          <w:rFonts w:ascii="Times" w:hAnsi="Times" w:cs="Times"/>
          <w:b/>
          <w:bCs/>
          <w:color w:val="000000"/>
          <w:lang w:eastAsia="ja-JP"/>
        </w:rPr>
        <w:t>________________________</w:t>
      </w:r>
      <w:r w:rsidR="00267D06" w:rsidRPr="00267D06">
        <w:rPr>
          <w:rFonts w:ascii="Times" w:hAnsi="Times" w:cs="Times"/>
          <w:bCs/>
          <w:color w:val="000000"/>
          <w:lang w:eastAsia="ja-JP"/>
        </w:rPr>
        <w:t xml:space="preserve"> </w:t>
      </w:r>
    </w:p>
    <w:p w14:paraId="233B785D" w14:textId="77777777" w:rsidR="000D45B6" w:rsidRDefault="000D45B6"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p>
    <w:p w14:paraId="3B854321"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r w:rsidRPr="00E05B5E">
        <w:rPr>
          <w:rFonts w:ascii="Times" w:hAnsi="Times" w:cs="Times"/>
          <w:b/>
          <w:bCs/>
          <w:color w:val="000000"/>
          <w:lang w:eastAsia="ja-JP"/>
        </w:rPr>
        <w:t>San Diego Municipal Code</w:t>
      </w:r>
    </w:p>
    <w:p w14:paraId="026D1D70" w14:textId="77777777" w:rsidR="00400EC0" w:rsidRPr="00E05B5E"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lang w:eastAsia="ja-JP"/>
        </w:rPr>
      </w:pPr>
    </w:p>
    <w:p w14:paraId="2F0EFA00"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eastAsia="ja-JP"/>
        </w:rPr>
      </w:pPr>
      <w:r>
        <w:rPr>
          <w:rFonts w:ascii="Times" w:hAnsi="Times" w:cs="Times"/>
          <w:b/>
          <w:bCs/>
          <w:color w:val="000000"/>
          <w:sz w:val="20"/>
          <w:szCs w:val="20"/>
          <w:lang w:eastAsia="ja-JP"/>
        </w:rPr>
        <w:t>Chapter 2: Government</w:t>
      </w:r>
    </w:p>
    <w:p w14:paraId="6C99A133"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7"/>
          <w:szCs w:val="17"/>
          <w:lang w:eastAsia="ja-JP"/>
        </w:rPr>
      </w:pPr>
      <w:r>
        <w:rPr>
          <w:rFonts w:ascii="Times" w:hAnsi="Times" w:cs="Times"/>
          <w:color w:val="000000"/>
          <w:sz w:val="17"/>
          <w:szCs w:val="17"/>
          <w:lang w:eastAsia="ja-JP"/>
        </w:rPr>
        <w:t>(11-2013)</w:t>
      </w:r>
    </w:p>
    <w:p w14:paraId="5CCA1225"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r>
        <w:rPr>
          <w:rFonts w:ascii="Times" w:hAnsi="Times" w:cs="Times"/>
          <w:b/>
          <w:bCs/>
          <w:color w:val="000000"/>
          <w:sz w:val="23"/>
          <w:szCs w:val="23"/>
          <w:lang w:eastAsia="ja-JP"/>
        </w:rPr>
        <w:t>§26.04</w:t>
      </w:r>
    </w:p>
    <w:p w14:paraId="4F26EF94"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r>
        <w:rPr>
          <w:rFonts w:ascii="Times" w:hAnsi="Times" w:cs="Times"/>
          <w:b/>
          <w:bCs/>
          <w:color w:val="000000"/>
          <w:sz w:val="23"/>
          <w:szCs w:val="23"/>
          <w:lang w:eastAsia="ja-JP"/>
        </w:rPr>
        <w:t>Article 6: Board and Commissions</w:t>
      </w:r>
    </w:p>
    <w:p w14:paraId="23C1EE50"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23"/>
          <w:szCs w:val="23"/>
          <w:lang w:eastAsia="ja-JP"/>
        </w:rPr>
      </w:pPr>
      <w:r>
        <w:rPr>
          <w:rFonts w:ascii="Times" w:hAnsi="Times" w:cs="Times"/>
          <w:i/>
          <w:iCs/>
          <w:color w:val="000000"/>
          <w:sz w:val="23"/>
          <w:szCs w:val="23"/>
          <w:lang w:eastAsia="ja-JP"/>
        </w:rPr>
        <w:t>(</w:t>
      </w:r>
      <w:proofErr w:type="spellStart"/>
      <w:r>
        <w:rPr>
          <w:rFonts w:ascii="Times" w:hAnsi="Times" w:cs="Times"/>
          <w:i/>
          <w:iCs/>
          <w:color w:val="000000"/>
          <w:sz w:val="23"/>
          <w:szCs w:val="23"/>
          <w:lang w:eastAsia="ja-JP"/>
        </w:rPr>
        <w:t>Incorp</w:t>
      </w:r>
      <w:proofErr w:type="spellEnd"/>
      <w:r>
        <w:rPr>
          <w:rFonts w:ascii="Times" w:hAnsi="Times" w:cs="Times"/>
          <w:i/>
          <w:iCs/>
          <w:color w:val="000000"/>
          <w:sz w:val="23"/>
          <w:szCs w:val="23"/>
          <w:lang w:eastAsia="ja-JP"/>
        </w:rPr>
        <w:t>. 1-22-1952 by O-5046 N.S.)</w:t>
      </w:r>
    </w:p>
    <w:p w14:paraId="61E03BF7"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p>
    <w:p w14:paraId="726968D1" w14:textId="77777777" w:rsidR="00400EC0" w:rsidRPr="00A4053F"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r w:rsidRPr="00A4053F">
        <w:rPr>
          <w:rFonts w:ascii="Times" w:hAnsi="Times" w:cs="Times"/>
          <w:b/>
          <w:bCs/>
          <w:color w:val="000000"/>
          <w:sz w:val="23"/>
          <w:szCs w:val="23"/>
          <w:lang w:eastAsia="ja-JP"/>
        </w:rPr>
        <w:t>Division 00:</w:t>
      </w:r>
    </w:p>
    <w:p w14:paraId="50E6FDF4" w14:textId="77777777" w:rsidR="00400EC0" w:rsidRPr="00A4053F"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r w:rsidRPr="00A4053F">
        <w:rPr>
          <w:rFonts w:ascii="Times" w:hAnsi="Times" w:cs="Times"/>
          <w:b/>
          <w:bCs/>
          <w:color w:val="000000"/>
          <w:sz w:val="23"/>
          <w:szCs w:val="23"/>
          <w:lang w:eastAsia="ja-JP"/>
        </w:rPr>
        <w:t>Sustainable Energy Advisory Board</w:t>
      </w:r>
    </w:p>
    <w:p w14:paraId="48A9665D" w14:textId="77777777" w:rsidR="00400EC0" w:rsidRPr="00A4053F"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sidRPr="00A4053F">
        <w:rPr>
          <w:rFonts w:ascii="Times" w:hAnsi="Times" w:cs="Times"/>
          <w:color w:val="000000"/>
          <w:sz w:val="23"/>
          <w:szCs w:val="23"/>
          <w:lang w:eastAsia="ja-JP"/>
        </w:rPr>
        <w:t>(a)</w:t>
      </w:r>
      <w:r w:rsidRPr="00A4053F">
        <w:rPr>
          <w:rFonts w:ascii="Times" w:hAnsi="Times" w:cs="Times"/>
          <w:color w:val="000000"/>
          <w:sz w:val="23"/>
          <w:szCs w:val="23"/>
          <w:lang w:eastAsia="ja-JP"/>
        </w:rPr>
        <w:tab/>
        <w:t>Purpose and Intent</w:t>
      </w:r>
    </w:p>
    <w:p w14:paraId="25C8C6C4" w14:textId="381C6D47" w:rsidR="00400EC0" w:rsidRPr="00A4053F"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sidRPr="00A4053F">
        <w:rPr>
          <w:rFonts w:ascii="Times" w:hAnsi="Times" w:cs="Times"/>
          <w:color w:val="000000"/>
          <w:sz w:val="23"/>
          <w:szCs w:val="23"/>
          <w:lang w:eastAsia="ja-JP"/>
        </w:rPr>
        <w:t>It is the purpose and intent of the City Council to establish a Sustainable Energy Advisory Board to serve as an advisory body to the Mayor</w:t>
      </w:r>
      <w:r w:rsidR="00A4053F">
        <w:rPr>
          <w:rFonts w:ascii="Times" w:hAnsi="Times" w:cs="Times"/>
          <w:color w:val="000000"/>
          <w:sz w:val="23"/>
          <w:szCs w:val="23"/>
          <w:lang w:eastAsia="ja-JP"/>
        </w:rPr>
        <w:t xml:space="preserve"> </w:t>
      </w:r>
      <w:r w:rsidRPr="00A4053F">
        <w:rPr>
          <w:rFonts w:ascii="Times" w:hAnsi="Times" w:cs="Times"/>
          <w:color w:val="000000"/>
          <w:sz w:val="23"/>
          <w:szCs w:val="23"/>
          <w:lang w:eastAsia="ja-JP"/>
        </w:rPr>
        <w:t>and City Council</w:t>
      </w:r>
      <w:r w:rsidR="00A4053F" w:rsidRPr="00A4053F">
        <w:rPr>
          <w:rFonts w:ascii="Times" w:hAnsi="Times" w:cs="Times"/>
          <w:color w:val="000000"/>
          <w:sz w:val="23"/>
          <w:szCs w:val="23"/>
          <w:lang w:eastAsia="ja-JP"/>
        </w:rPr>
        <w:t xml:space="preserve"> </w:t>
      </w:r>
      <w:r w:rsidRPr="00A4053F">
        <w:rPr>
          <w:rFonts w:ascii="Times" w:hAnsi="Times" w:cs="Times"/>
          <w:color w:val="000000"/>
          <w:sz w:val="23"/>
          <w:szCs w:val="23"/>
          <w:lang w:eastAsia="ja-JP"/>
        </w:rPr>
        <w:t>on energy policy and future energy needs for the metropolitan San Diego area and to assist the City's attainment of its energy independence and renewable energy goals.</w:t>
      </w:r>
    </w:p>
    <w:p w14:paraId="4E5BF41A" w14:textId="77777777" w:rsidR="007F7104" w:rsidRDefault="007F7104"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38B06E4D"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(b)</w:t>
      </w:r>
      <w:r>
        <w:rPr>
          <w:rFonts w:ascii="Times" w:hAnsi="Times" w:cs="Times"/>
          <w:color w:val="000000"/>
          <w:sz w:val="23"/>
          <w:szCs w:val="23"/>
          <w:lang w:eastAsia="ja-JP"/>
        </w:rPr>
        <w:tab/>
        <w:t>Sustainable Energy Advisory Board Established</w:t>
      </w:r>
    </w:p>
    <w:p w14:paraId="6384462E"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There is hereby established a Sustainable Energy Advisory Board consisting of nine regular members and two alternate members who shall serve without compensation. The members shall be appointed by the Mayor and confirmed by the Council. In making appointments, the Mayor may consider recommendations made by members of the Council and shall include seven designated members, two regular at-large members, and two at-large alternate members. The seven designated members shall be appointed from the following representative areas of organizational interest, expertise, and background:</w:t>
      </w:r>
    </w:p>
    <w:p w14:paraId="6485341E" w14:textId="2EF78D84" w:rsidR="00400EC0" w:rsidRPr="00695587"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(1)</w:t>
      </w:r>
      <w:r>
        <w:rPr>
          <w:rFonts w:ascii="Times" w:hAnsi="Times" w:cs="Times"/>
          <w:color w:val="000000"/>
          <w:sz w:val="23"/>
          <w:szCs w:val="23"/>
          <w:lang w:eastAsia="ja-JP"/>
        </w:rPr>
        <w:tab/>
      </w:r>
      <w:r w:rsidR="00E424EE" w:rsidRPr="00A4053F">
        <w:rPr>
          <w:rFonts w:ascii="Times" w:hAnsi="Times" w:cs="Times"/>
          <w:color w:val="000000"/>
          <w:sz w:val="23"/>
          <w:szCs w:val="23"/>
          <w:lang w:eastAsia="ja-JP"/>
        </w:rPr>
        <w:t>Center for Sustainable Energy (CSE)</w:t>
      </w:r>
    </w:p>
    <w:p w14:paraId="652D41D5" w14:textId="77777777" w:rsidR="00400EC0" w:rsidRPr="00695587"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sidRPr="00695587">
        <w:rPr>
          <w:rFonts w:ascii="Times" w:hAnsi="Times" w:cs="Times"/>
          <w:color w:val="000000"/>
          <w:sz w:val="23"/>
          <w:szCs w:val="23"/>
          <w:lang w:eastAsia="ja-JP"/>
        </w:rPr>
        <w:t>(2)</w:t>
      </w:r>
      <w:r w:rsidRPr="00695587">
        <w:rPr>
          <w:rFonts w:ascii="Times" w:hAnsi="Times" w:cs="Times"/>
          <w:color w:val="000000"/>
          <w:sz w:val="23"/>
          <w:szCs w:val="23"/>
          <w:lang w:eastAsia="ja-JP"/>
        </w:rPr>
        <w:tab/>
        <w:t xml:space="preserve">San Diego Gas &amp; Electric Company </w:t>
      </w:r>
    </w:p>
    <w:p w14:paraId="1443678A"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(3)</w:t>
      </w:r>
      <w:r>
        <w:rPr>
          <w:rFonts w:ascii="Times" w:hAnsi="Times" w:cs="Times"/>
          <w:color w:val="000000"/>
          <w:sz w:val="23"/>
          <w:szCs w:val="23"/>
          <w:lang w:eastAsia="ja-JP"/>
        </w:rPr>
        <w:tab/>
        <w:t xml:space="preserve">Environmental Advocate </w:t>
      </w:r>
    </w:p>
    <w:p w14:paraId="78E7E6D5"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(4)</w:t>
      </w:r>
      <w:r>
        <w:rPr>
          <w:rFonts w:ascii="Times" w:hAnsi="Times" w:cs="Times"/>
          <w:color w:val="000000"/>
          <w:sz w:val="23"/>
          <w:szCs w:val="23"/>
          <w:lang w:eastAsia="ja-JP"/>
        </w:rPr>
        <w:tab/>
        <w:t>Labor Organization</w:t>
      </w:r>
    </w:p>
    <w:p w14:paraId="738F6114"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(5)</w:t>
      </w:r>
      <w:r>
        <w:rPr>
          <w:rFonts w:ascii="Times" w:hAnsi="Times" w:cs="Times"/>
          <w:color w:val="000000"/>
          <w:sz w:val="23"/>
          <w:szCs w:val="23"/>
          <w:lang w:eastAsia="ja-JP"/>
        </w:rPr>
        <w:tab/>
        <w:t xml:space="preserve">Solar Power System Manufacturer or Installer </w:t>
      </w:r>
    </w:p>
    <w:p w14:paraId="5E8C2517"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(6)</w:t>
      </w:r>
      <w:r>
        <w:rPr>
          <w:rFonts w:ascii="Times" w:hAnsi="Times" w:cs="Times"/>
          <w:color w:val="000000"/>
          <w:sz w:val="23"/>
          <w:szCs w:val="23"/>
          <w:lang w:eastAsia="ja-JP"/>
        </w:rPr>
        <w:tab/>
        <w:t xml:space="preserve">Building Industry </w:t>
      </w:r>
    </w:p>
    <w:p w14:paraId="4177C1B1" w14:textId="35563C53"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(7)</w:t>
      </w:r>
      <w:r>
        <w:rPr>
          <w:rFonts w:ascii="Times" w:hAnsi="Times" w:cs="Times"/>
          <w:color w:val="000000"/>
          <w:sz w:val="23"/>
          <w:szCs w:val="23"/>
          <w:lang w:eastAsia="ja-JP"/>
        </w:rPr>
        <w:tab/>
      </w:r>
      <w:r w:rsidR="00A4053F">
        <w:rPr>
          <w:rFonts w:ascii="Times" w:hAnsi="Times" w:cs="Times"/>
          <w:color w:val="000000"/>
          <w:sz w:val="23"/>
          <w:szCs w:val="23"/>
          <w:lang w:eastAsia="ja-JP"/>
        </w:rPr>
        <w:t>Cleantech San Diego</w:t>
      </w:r>
      <w:bookmarkStart w:id="0" w:name="_GoBack"/>
      <w:bookmarkEnd w:id="0"/>
    </w:p>
    <w:p w14:paraId="2A1A82AF" w14:textId="77777777" w:rsidR="006D4C7B" w:rsidRPr="007F7104" w:rsidRDefault="006D4C7B"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u w:val="single"/>
          <w:lang w:eastAsia="ja-JP"/>
        </w:rPr>
      </w:pPr>
    </w:p>
    <w:p w14:paraId="56142B65"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The alternate members shall be designated numbers one and two and shall attend meetings like regular members. In the event any regular member is absent from a meeting where a vote on any advisory recommendation is taken, the alternate(s) shall vote in place of the absentee(s) in the order of alternate designation.</w:t>
      </w:r>
    </w:p>
    <w:p w14:paraId="5ED1A7E4"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19B2D09E" w14:textId="1F9FA641"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i/>
          <w:color w:val="000000"/>
          <w:sz w:val="23"/>
          <w:szCs w:val="23"/>
          <w:lang w:eastAsia="ja-JP"/>
        </w:rPr>
      </w:pPr>
    </w:p>
    <w:p w14:paraId="4AB9D39E" w14:textId="55F84397" w:rsidR="00A4053F" w:rsidRDefault="00A4053F"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i/>
          <w:color w:val="000000"/>
          <w:sz w:val="23"/>
          <w:szCs w:val="23"/>
          <w:lang w:eastAsia="ja-JP"/>
        </w:rPr>
      </w:pPr>
    </w:p>
    <w:p w14:paraId="3045E6FA" w14:textId="04BAC69C" w:rsidR="00A4053F" w:rsidRDefault="00A4053F"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i/>
          <w:color w:val="000000"/>
          <w:sz w:val="23"/>
          <w:szCs w:val="23"/>
          <w:lang w:eastAsia="ja-JP"/>
        </w:rPr>
      </w:pPr>
    </w:p>
    <w:p w14:paraId="0C621495" w14:textId="29BC5DAA" w:rsidR="00A4053F" w:rsidRDefault="00A4053F"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i/>
          <w:color w:val="000000"/>
          <w:sz w:val="23"/>
          <w:szCs w:val="23"/>
          <w:lang w:eastAsia="ja-JP"/>
        </w:rPr>
      </w:pPr>
    </w:p>
    <w:p w14:paraId="3A620BD0" w14:textId="5E6C0839" w:rsidR="00A4053F" w:rsidRDefault="00A4053F"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i/>
          <w:color w:val="000000"/>
          <w:sz w:val="23"/>
          <w:szCs w:val="23"/>
          <w:lang w:eastAsia="ja-JP"/>
        </w:rPr>
      </w:pPr>
    </w:p>
    <w:p w14:paraId="71844E7E" w14:textId="77777777" w:rsidR="00A4053F" w:rsidRDefault="00A4053F"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i/>
          <w:color w:val="000000"/>
          <w:sz w:val="23"/>
          <w:szCs w:val="23"/>
          <w:lang w:eastAsia="ja-JP"/>
        </w:rPr>
      </w:pPr>
    </w:p>
    <w:p w14:paraId="762D6C33" w14:textId="77777777" w:rsidR="00C21FF8" w:rsidRDefault="00C21FF8"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7BF9F178"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5"/>
          <w:szCs w:val="15"/>
          <w:lang w:eastAsia="ja-JP"/>
        </w:rPr>
      </w:pPr>
      <w:r>
        <w:rPr>
          <w:rFonts w:ascii="Times" w:hAnsi="Times" w:cs="Times"/>
          <w:i/>
          <w:iCs/>
          <w:color w:val="000000"/>
          <w:sz w:val="15"/>
          <w:szCs w:val="15"/>
          <w:lang w:eastAsia="ja-JP"/>
        </w:rPr>
        <w:lastRenderedPageBreak/>
        <w:t>Ch. Art. Div.</w:t>
      </w:r>
    </w:p>
    <w:p w14:paraId="3EB19203"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7"/>
          <w:szCs w:val="17"/>
          <w:lang w:eastAsia="ja-JP"/>
        </w:rPr>
      </w:pPr>
      <w:r>
        <w:rPr>
          <w:rFonts w:ascii="Times" w:hAnsi="Times" w:cs="Times"/>
          <w:b/>
          <w:bCs/>
          <w:color w:val="000000"/>
          <w:sz w:val="17"/>
          <w:szCs w:val="17"/>
          <w:lang w:eastAsia="ja-JP"/>
        </w:rPr>
        <w:t>2</w:t>
      </w:r>
    </w:p>
    <w:p w14:paraId="3D3B5C06"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7"/>
          <w:szCs w:val="17"/>
          <w:lang w:eastAsia="ja-JP"/>
        </w:rPr>
      </w:pPr>
      <w:r>
        <w:rPr>
          <w:rFonts w:ascii="Times" w:hAnsi="Times" w:cs="Times"/>
          <w:b/>
          <w:bCs/>
          <w:color w:val="000000"/>
          <w:sz w:val="17"/>
          <w:szCs w:val="17"/>
          <w:lang w:eastAsia="ja-JP"/>
        </w:rPr>
        <w:t>6</w:t>
      </w:r>
    </w:p>
    <w:p w14:paraId="29463157"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7"/>
          <w:szCs w:val="17"/>
          <w:lang w:eastAsia="ja-JP"/>
        </w:rPr>
      </w:pPr>
      <w:r>
        <w:rPr>
          <w:rFonts w:ascii="Times" w:hAnsi="Times" w:cs="Times"/>
          <w:b/>
          <w:bCs/>
          <w:color w:val="000000"/>
          <w:sz w:val="17"/>
          <w:szCs w:val="17"/>
          <w:lang w:eastAsia="ja-JP"/>
        </w:rPr>
        <w:t>00</w:t>
      </w:r>
    </w:p>
    <w:p w14:paraId="04DFA44F"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eastAsia="ja-JP"/>
        </w:rPr>
      </w:pPr>
      <w:r>
        <w:rPr>
          <w:rFonts w:ascii="Times" w:hAnsi="Times" w:cs="Times"/>
          <w:b/>
          <w:bCs/>
          <w:color w:val="FFFFFF"/>
          <w:sz w:val="17"/>
          <w:szCs w:val="17"/>
          <w:lang w:eastAsia="ja-JP"/>
        </w:rPr>
        <w:t>1</w:t>
      </w:r>
      <w:r>
        <w:rPr>
          <w:rFonts w:ascii="Times" w:hAnsi="Times" w:cs="Times"/>
          <w:b/>
          <w:bCs/>
          <w:color w:val="000000"/>
          <w:sz w:val="20"/>
          <w:szCs w:val="20"/>
          <w:lang w:eastAsia="ja-JP"/>
        </w:rPr>
        <w:t>San Diego Municipal Code</w:t>
      </w:r>
      <w:r>
        <w:rPr>
          <w:rFonts w:ascii="Times" w:hAnsi="Times" w:cs="Times"/>
          <w:b/>
          <w:bCs/>
          <w:color w:val="000000"/>
          <w:sz w:val="20"/>
          <w:szCs w:val="20"/>
          <w:lang w:eastAsia="ja-JP"/>
        </w:rPr>
        <w:tab/>
        <w:t>Chapter 2: Government</w:t>
      </w:r>
    </w:p>
    <w:p w14:paraId="12AF2C0A"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7"/>
          <w:szCs w:val="17"/>
          <w:lang w:eastAsia="ja-JP"/>
        </w:rPr>
      </w:pPr>
      <w:r>
        <w:rPr>
          <w:rFonts w:ascii="Times" w:hAnsi="Times" w:cs="Times"/>
          <w:color w:val="000000"/>
          <w:sz w:val="17"/>
          <w:szCs w:val="17"/>
          <w:lang w:eastAsia="ja-JP"/>
        </w:rPr>
        <w:t>(11-2013)</w:t>
      </w:r>
    </w:p>
    <w:p w14:paraId="5C9E89B2" w14:textId="77777777" w:rsidR="009373F2" w:rsidRDefault="009373F2"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600FFCFA" w14:textId="2ED2C3F4" w:rsidR="00400EC0" w:rsidRPr="00A4053F"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sidRPr="00A4053F">
        <w:rPr>
          <w:rFonts w:ascii="Times" w:hAnsi="Times" w:cs="Times"/>
          <w:color w:val="000000"/>
          <w:sz w:val="23"/>
          <w:szCs w:val="23"/>
          <w:lang w:eastAsia="ja-JP"/>
        </w:rPr>
        <w:t xml:space="preserve">Residency in the City of San Diego shall not be a condition for appointment to the Board. The members shall serve two-year terms and each member shall serve until a successor is duly appointed and confirmed. </w:t>
      </w:r>
      <w:r w:rsidR="00092485" w:rsidRPr="00A4053F">
        <w:rPr>
          <w:rFonts w:ascii="Times" w:hAnsi="Times" w:cs="Times"/>
          <w:color w:val="000000"/>
          <w:sz w:val="23"/>
          <w:szCs w:val="23"/>
          <w:lang w:eastAsia="ja-JP"/>
        </w:rPr>
        <w:t xml:space="preserve"> Members shall serve a maximum of eight consecutive years.  </w:t>
      </w:r>
      <w:r w:rsidRPr="00A4053F">
        <w:rPr>
          <w:rFonts w:ascii="Times" w:hAnsi="Times" w:cs="Times"/>
          <w:color w:val="000000"/>
          <w:sz w:val="23"/>
          <w:szCs w:val="23"/>
          <w:lang w:eastAsia="ja-JP"/>
        </w:rPr>
        <w:t xml:space="preserve">A seat vacated by a Board member from a designated area of representation shall be filled by appointment of a new member from the same designated area of representation. The members shall be appointed in such manner that the terms of not more than </w:t>
      </w:r>
      <w:r w:rsidR="00875CBD" w:rsidRPr="00A4053F">
        <w:rPr>
          <w:rFonts w:ascii="Times" w:hAnsi="Times" w:cs="Times"/>
          <w:color w:val="000000"/>
          <w:sz w:val="23"/>
          <w:szCs w:val="23"/>
          <w:lang w:eastAsia="ja-JP"/>
        </w:rPr>
        <w:t xml:space="preserve">six of the eleven total </w:t>
      </w:r>
      <w:r w:rsidR="00C21FF8" w:rsidRPr="00A4053F">
        <w:rPr>
          <w:rFonts w:ascii="Times" w:hAnsi="Times" w:cs="Times"/>
          <w:color w:val="000000"/>
          <w:sz w:val="23"/>
          <w:szCs w:val="23"/>
          <w:lang w:eastAsia="ja-JP"/>
        </w:rPr>
        <w:t>appointed members</w:t>
      </w:r>
      <w:r w:rsidR="00875CBD" w:rsidRPr="00A4053F">
        <w:rPr>
          <w:rFonts w:ascii="Times" w:hAnsi="Times" w:cs="Times"/>
          <w:color w:val="000000"/>
          <w:sz w:val="23"/>
          <w:szCs w:val="23"/>
          <w:lang w:eastAsia="ja-JP"/>
        </w:rPr>
        <w:t xml:space="preserve"> including alternates</w:t>
      </w:r>
      <w:r w:rsidRPr="00A4053F">
        <w:rPr>
          <w:rFonts w:ascii="Times" w:hAnsi="Times" w:cs="Times"/>
          <w:color w:val="000000"/>
          <w:sz w:val="23"/>
          <w:szCs w:val="23"/>
          <w:lang w:eastAsia="ja-JP"/>
        </w:rPr>
        <w:t xml:space="preserve"> shall expire in any year. </w:t>
      </w:r>
    </w:p>
    <w:p w14:paraId="6068EFFD" w14:textId="77777777" w:rsidR="00092485" w:rsidRPr="00A4053F" w:rsidRDefault="00092485" w:rsidP="009C0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i/>
          <w:iCs/>
          <w:color w:val="000000"/>
          <w:lang w:eastAsia="ja-JP"/>
        </w:rPr>
      </w:pPr>
    </w:p>
    <w:p w14:paraId="7B69C752" w14:textId="66B43FAE" w:rsidR="00400EC0" w:rsidRPr="00A4053F"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sidRPr="00A4053F">
        <w:rPr>
          <w:rFonts w:ascii="Times" w:hAnsi="Times" w:cs="Times"/>
          <w:color w:val="000000"/>
          <w:sz w:val="23"/>
          <w:szCs w:val="23"/>
          <w:lang w:eastAsia="ja-JP"/>
        </w:rPr>
        <w:t>The expiration date of all terms shall be March 1. During March of each year, the Mayor may designate one regular member as chairman; however, in the absence of such designation, the Board sha</w:t>
      </w:r>
      <w:r w:rsidR="00092485" w:rsidRPr="00A4053F">
        <w:rPr>
          <w:rFonts w:ascii="Times" w:hAnsi="Times" w:cs="Times"/>
          <w:color w:val="000000"/>
          <w:sz w:val="23"/>
          <w:szCs w:val="23"/>
          <w:lang w:eastAsia="ja-JP"/>
        </w:rPr>
        <w:t xml:space="preserve">ll, on or after April 1 </w:t>
      </w:r>
      <w:r w:rsidRPr="00A4053F">
        <w:rPr>
          <w:rFonts w:ascii="Times" w:hAnsi="Times" w:cs="Times"/>
          <w:color w:val="000000"/>
          <w:sz w:val="23"/>
          <w:szCs w:val="23"/>
          <w:lang w:eastAsia="ja-JP"/>
        </w:rPr>
        <w:t>select a chairman from its regular members. The Board shall adopt rules, regulations, and organizational structure as it deems necessary, consistent with law, for the conduct of its business. The Board shall meet not less than once every six months.</w:t>
      </w:r>
    </w:p>
    <w:p w14:paraId="24108C9A"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3123E7BE" w14:textId="2BFBE076" w:rsidR="00843326" w:rsidRPr="00A4053F"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sidRPr="00A4053F">
        <w:rPr>
          <w:rFonts w:ascii="Times" w:hAnsi="Times" w:cs="Times"/>
          <w:color w:val="000000"/>
          <w:sz w:val="23"/>
          <w:szCs w:val="23"/>
          <w:lang w:eastAsia="ja-JP"/>
        </w:rPr>
        <w:t>(c)</w:t>
      </w:r>
      <w:r w:rsidRPr="00A4053F">
        <w:rPr>
          <w:rFonts w:ascii="Times" w:hAnsi="Times" w:cs="Times"/>
          <w:color w:val="000000"/>
          <w:sz w:val="23"/>
          <w:szCs w:val="23"/>
          <w:lang w:eastAsia="ja-JP"/>
        </w:rPr>
        <w:tab/>
        <w:t xml:space="preserve">Duties and Functions </w:t>
      </w:r>
    </w:p>
    <w:p w14:paraId="497E3AF1" w14:textId="77777777" w:rsidR="00400EC0" w:rsidRPr="00A4053F"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sidRPr="00A4053F">
        <w:rPr>
          <w:rFonts w:ascii="Times" w:hAnsi="Times" w:cs="Times"/>
          <w:color w:val="000000"/>
          <w:sz w:val="23"/>
          <w:szCs w:val="23"/>
          <w:lang w:eastAsia="ja-JP"/>
        </w:rPr>
        <w:t>The Sustainable Energy Advisory Board shall:</w:t>
      </w:r>
    </w:p>
    <w:p w14:paraId="0AA7FE01" w14:textId="34ACC9B6" w:rsidR="00400EC0" w:rsidRPr="00A4053F"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sidRPr="00A4053F">
        <w:rPr>
          <w:rFonts w:ascii="Times" w:hAnsi="Times" w:cs="Times"/>
          <w:color w:val="000000"/>
          <w:sz w:val="23"/>
          <w:szCs w:val="23"/>
          <w:lang w:eastAsia="ja-JP"/>
        </w:rPr>
        <w:t>(1)</w:t>
      </w:r>
      <w:r w:rsidRPr="00A4053F">
        <w:rPr>
          <w:rFonts w:ascii="Times" w:hAnsi="Times" w:cs="Times"/>
          <w:color w:val="000000"/>
          <w:sz w:val="23"/>
          <w:szCs w:val="23"/>
          <w:lang w:eastAsia="ja-JP"/>
        </w:rPr>
        <w:tab/>
        <w:t xml:space="preserve">Advise the City Council </w:t>
      </w:r>
      <w:r w:rsidR="00A4053F" w:rsidRPr="00A4053F">
        <w:rPr>
          <w:rFonts w:ascii="Times" w:hAnsi="Times" w:cs="Times"/>
          <w:color w:val="000000"/>
          <w:sz w:val="23"/>
          <w:szCs w:val="23"/>
          <w:lang w:eastAsia="ja-JP"/>
        </w:rPr>
        <w:t xml:space="preserve">and </w:t>
      </w:r>
      <w:r w:rsidRPr="00A4053F">
        <w:rPr>
          <w:rFonts w:ascii="Times" w:hAnsi="Times" w:cs="Times"/>
          <w:color w:val="000000"/>
          <w:sz w:val="23"/>
          <w:szCs w:val="23"/>
          <w:lang w:eastAsia="ja-JP"/>
        </w:rPr>
        <w:t>the Mayor on energy policy and be responsible for recommending future energy guidel</w:t>
      </w:r>
      <w:r w:rsidR="00875CBD" w:rsidRPr="00A4053F">
        <w:rPr>
          <w:rFonts w:ascii="Times" w:hAnsi="Times" w:cs="Times"/>
          <w:color w:val="000000"/>
          <w:sz w:val="23"/>
          <w:szCs w:val="23"/>
          <w:lang w:eastAsia="ja-JP"/>
        </w:rPr>
        <w:t xml:space="preserve">ines to accomplish the goals </w:t>
      </w:r>
      <w:r w:rsidR="0027342F" w:rsidRPr="00A4053F">
        <w:rPr>
          <w:rFonts w:ascii="Times" w:hAnsi="Times" w:cs="Times"/>
          <w:color w:val="000000"/>
          <w:sz w:val="23"/>
          <w:szCs w:val="23"/>
          <w:lang w:eastAsia="ja-JP"/>
        </w:rPr>
        <w:t xml:space="preserve">set forth by the City Council regarding energy independence, reliability, resilience </w:t>
      </w:r>
      <w:r w:rsidR="00097C51" w:rsidRPr="00A4053F">
        <w:rPr>
          <w:rFonts w:ascii="Times" w:hAnsi="Times" w:cs="Times"/>
          <w:color w:val="000000"/>
          <w:sz w:val="23"/>
          <w:szCs w:val="23"/>
          <w:lang w:eastAsia="ja-JP"/>
        </w:rPr>
        <w:t>and effi</w:t>
      </w:r>
      <w:r w:rsidR="0043087F" w:rsidRPr="00A4053F">
        <w:rPr>
          <w:rFonts w:ascii="Times" w:hAnsi="Times" w:cs="Times"/>
          <w:color w:val="000000"/>
          <w:sz w:val="23"/>
          <w:szCs w:val="23"/>
          <w:lang w:eastAsia="ja-JP"/>
        </w:rPr>
        <w:t>c</w:t>
      </w:r>
      <w:r w:rsidR="00097C51" w:rsidRPr="00A4053F">
        <w:rPr>
          <w:rFonts w:ascii="Times" w:hAnsi="Times" w:cs="Times"/>
          <w:color w:val="000000"/>
          <w:sz w:val="23"/>
          <w:szCs w:val="23"/>
          <w:lang w:eastAsia="ja-JP"/>
        </w:rPr>
        <w:t>iency</w:t>
      </w:r>
      <w:r w:rsidR="00097C51" w:rsidRPr="00A4053F">
        <w:rPr>
          <w:rFonts w:ascii="Times" w:hAnsi="Times" w:cs="Times"/>
          <w:b/>
          <w:color w:val="000000"/>
          <w:sz w:val="23"/>
          <w:szCs w:val="23"/>
          <w:lang w:eastAsia="ja-JP"/>
        </w:rPr>
        <w:t xml:space="preserve"> </w:t>
      </w:r>
      <w:r w:rsidR="0027342F" w:rsidRPr="00A4053F">
        <w:rPr>
          <w:rFonts w:ascii="Times" w:hAnsi="Times" w:cs="Times"/>
          <w:color w:val="000000"/>
          <w:sz w:val="23"/>
          <w:szCs w:val="23"/>
          <w:lang w:eastAsia="ja-JP"/>
        </w:rPr>
        <w:t xml:space="preserve">in accord with the </w:t>
      </w:r>
      <w:r w:rsidR="00A4053F" w:rsidRPr="00A4053F">
        <w:rPr>
          <w:rFonts w:ascii="Times" w:hAnsi="Times" w:cs="Times"/>
          <w:color w:val="000000"/>
          <w:sz w:val="23"/>
          <w:szCs w:val="23"/>
          <w:lang w:eastAsia="ja-JP"/>
        </w:rPr>
        <w:t xml:space="preserve">San </w:t>
      </w:r>
      <w:r w:rsidRPr="00A4053F">
        <w:rPr>
          <w:rFonts w:ascii="Times" w:hAnsi="Times" w:cs="Times"/>
          <w:color w:val="000000"/>
          <w:sz w:val="23"/>
          <w:szCs w:val="23"/>
          <w:lang w:eastAsia="ja-JP"/>
        </w:rPr>
        <w:t>Diego Regional Energy Strategy” adopted by the San Diego Association of Governments [SANDAG]</w:t>
      </w:r>
      <w:r w:rsidR="00A4053F" w:rsidRPr="00A4053F">
        <w:rPr>
          <w:rFonts w:ascii="Times" w:hAnsi="Times" w:cs="Times"/>
          <w:color w:val="000000"/>
          <w:sz w:val="23"/>
          <w:szCs w:val="23"/>
          <w:lang w:eastAsia="ja-JP"/>
        </w:rPr>
        <w:t xml:space="preserve"> </w:t>
      </w:r>
      <w:r w:rsidR="00CA6C83" w:rsidRPr="00A4053F">
        <w:rPr>
          <w:rFonts w:ascii="Times" w:hAnsi="Times" w:cs="Times"/>
          <w:color w:val="000000"/>
          <w:sz w:val="23"/>
          <w:szCs w:val="23"/>
          <w:lang w:eastAsia="ja-JP"/>
        </w:rPr>
        <w:t>and to accomplish the goals set forth in</w:t>
      </w:r>
      <w:r w:rsidR="0027342F" w:rsidRPr="00A4053F">
        <w:rPr>
          <w:rFonts w:ascii="Times" w:hAnsi="Times" w:cs="Times"/>
          <w:color w:val="000000"/>
          <w:sz w:val="23"/>
          <w:szCs w:val="23"/>
          <w:lang w:eastAsia="ja-JP"/>
        </w:rPr>
        <w:t xml:space="preserve"> the City’s Climate Action Plan. </w:t>
      </w:r>
    </w:p>
    <w:p w14:paraId="69C826A8" w14:textId="77777777" w:rsidR="00400EC0" w:rsidRPr="00A4053F"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3A7F1B89" w14:textId="56CDDB71" w:rsidR="00400EC0" w:rsidRPr="00A4053F"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sidRPr="00A4053F">
        <w:rPr>
          <w:rFonts w:ascii="Times" w:hAnsi="Times" w:cs="Times"/>
          <w:color w:val="000000"/>
          <w:sz w:val="23"/>
          <w:szCs w:val="23"/>
          <w:lang w:eastAsia="ja-JP"/>
        </w:rPr>
        <w:t>(2)</w:t>
      </w:r>
      <w:r w:rsidRPr="00A4053F">
        <w:rPr>
          <w:rFonts w:ascii="Times" w:hAnsi="Times" w:cs="Times"/>
          <w:color w:val="000000"/>
          <w:sz w:val="23"/>
          <w:szCs w:val="23"/>
          <w:lang w:eastAsia="ja-JP"/>
        </w:rPr>
        <w:tab/>
        <w:t xml:space="preserve">Advise on the best and most </w:t>
      </w:r>
      <w:r w:rsidR="006D0981" w:rsidRPr="00A4053F">
        <w:rPr>
          <w:rFonts w:ascii="Times" w:hAnsi="Times" w:cs="Times"/>
          <w:color w:val="000000"/>
          <w:sz w:val="23"/>
          <w:szCs w:val="23"/>
          <w:lang w:eastAsia="ja-JP"/>
        </w:rPr>
        <w:t xml:space="preserve">economically </w:t>
      </w:r>
      <w:r w:rsidRPr="00A4053F">
        <w:rPr>
          <w:rFonts w:ascii="Times" w:hAnsi="Times" w:cs="Times"/>
          <w:color w:val="000000"/>
          <w:sz w:val="23"/>
          <w:szCs w:val="23"/>
          <w:lang w:eastAsia="ja-JP"/>
        </w:rPr>
        <w:t>effective method</w:t>
      </w:r>
      <w:r w:rsidR="001610CE" w:rsidRPr="00A4053F">
        <w:rPr>
          <w:rFonts w:ascii="Times" w:hAnsi="Times" w:cs="Times"/>
          <w:color w:val="000000"/>
          <w:sz w:val="23"/>
          <w:szCs w:val="23"/>
          <w:lang w:eastAsia="ja-JP"/>
        </w:rPr>
        <w:t xml:space="preserve">s for the </w:t>
      </w:r>
      <w:r w:rsidRPr="00A4053F">
        <w:rPr>
          <w:rFonts w:ascii="Times" w:hAnsi="Times" w:cs="Times"/>
          <w:color w:val="000000"/>
          <w:sz w:val="23"/>
          <w:szCs w:val="23"/>
          <w:lang w:eastAsia="ja-JP"/>
        </w:rPr>
        <w:t xml:space="preserve">to </w:t>
      </w:r>
      <w:r w:rsidR="006D0981" w:rsidRPr="00A4053F">
        <w:rPr>
          <w:rFonts w:ascii="Times" w:hAnsi="Times" w:cs="Times"/>
          <w:color w:val="000000"/>
          <w:sz w:val="23"/>
          <w:szCs w:val="23"/>
          <w:lang w:eastAsia="ja-JP"/>
        </w:rPr>
        <w:t>achieve</w:t>
      </w:r>
      <w:r w:rsidR="00C659C2" w:rsidRPr="00A4053F">
        <w:rPr>
          <w:rFonts w:ascii="Times" w:hAnsi="Times" w:cs="Times"/>
          <w:color w:val="000000"/>
          <w:sz w:val="23"/>
          <w:szCs w:val="23"/>
          <w:lang w:eastAsia="ja-JP"/>
        </w:rPr>
        <w:t xml:space="preserve"> </w:t>
      </w:r>
      <w:r w:rsidR="0027342F" w:rsidRPr="00A4053F">
        <w:rPr>
          <w:rFonts w:ascii="Times" w:hAnsi="Times" w:cs="Times"/>
          <w:color w:val="000000"/>
          <w:sz w:val="23"/>
          <w:szCs w:val="23"/>
          <w:lang w:eastAsia="ja-JP"/>
        </w:rPr>
        <w:t xml:space="preserve">energy targets </w:t>
      </w:r>
      <w:r w:rsidR="009C08BB" w:rsidRPr="00A4053F">
        <w:rPr>
          <w:rFonts w:ascii="Times" w:hAnsi="Times" w:cs="Times"/>
          <w:color w:val="000000"/>
          <w:sz w:val="23"/>
          <w:szCs w:val="23"/>
          <w:lang w:eastAsia="ja-JP"/>
        </w:rPr>
        <w:t xml:space="preserve">specified in </w:t>
      </w:r>
      <w:r w:rsidR="0027342F" w:rsidRPr="00A4053F">
        <w:rPr>
          <w:rFonts w:ascii="Times" w:hAnsi="Times" w:cs="Times"/>
          <w:color w:val="000000"/>
          <w:sz w:val="23"/>
          <w:szCs w:val="23"/>
          <w:lang w:eastAsia="ja-JP"/>
        </w:rPr>
        <w:t>the City Climate Action Plan</w:t>
      </w:r>
      <w:r w:rsidRPr="00A4053F">
        <w:rPr>
          <w:rFonts w:ascii="Times" w:hAnsi="Times" w:cs="Times"/>
          <w:color w:val="000000"/>
          <w:sz w:val="23"/>
          <w:szCs w:val="23"/>
          <w:lang w:eastAsia="ja-JP"/>
        </w:rPr>
        <w:t xml:space="preserve"> </w:t>
      </w:r>
      <w:r w:rsidR="009C08BB" w:rsidRPr="00A4053F">
        <w:rPr>
          <w:rFonts w:ascii="Times" w:hAnsi="Times" w:cs="Times"/>
          <w:color w:val="000000"/>
          <w:sz w:val="23"/>
          <w:szCs w:val="23"/>
          <w:lang w:eastAsia="ja-JP"/>
        </w:rPr>
        <w:t xml:space="preserve">through </w:t>
      </w:r>
      <w:r w:rsidRPr="00A4053F">
        <w:rPr>
          <w:rFonts w:ascii="Times" w:hAnsi="Times" w:cs="Times"/>
          <w:color w:val="000000"/>
          <w:sz w:val="23"/>
          <w:szCs w:val="23"/>
          <w:lang w:eastAsia="ja-JP"/>
        </w:rPr>
        <w:t xml:space="preserve">renewable-fueled electric generating capacity </w:t>
      </w:r>
      <w:r w:rsidR="006D0981" w:rsidRPr="00A4053F">
        <w:rPr>
          <w:rFonts w:ascii="Times" w:hAnsi="Times" w:cs="Times"/>
          <w:color w:val="000000"/>
          <w:sz w:val="23"/>
          <w:szCs w:val="23"/>
          <w:lang w:eastAsia="ja-JP"/>
        </w:rPr>
        <w:t xml:space="preserve">and energy efficiency measures </w:t>
      </w:r>
      <w:r w:rsidRPr="00A4053F">
        <w:rPr>
          <w:rFonts w:ascii="Times" w:hAnsi="Times" w:cs="Times"/>
          <w:color w:val="000000"/>
          <w:sz w:val="23"/>
          <w:szCs w:val="23"/>
          <w:lang w:eastAsia="ja-JP"/>
        </w:rPr>
        <w:t>in public and private facilities</w:t>
      </w:r>
      <w:r w:rsidR="009C08BB" w:rsidRPr="00A4053F">
        <w:rPr>
          <w:rFonts w:ascii="Times" w:hAnsi="Times" w:cs="Times"/>
          <w:color w:val="000000"/>
          <w:sz w:val="23"/>
          <w:szCs w:val="23"/>
          <w:lang w:eastAsia="ja-JP"/>
        </w:rPr>
        <w:t>.</w:t>
      </w:r>
    </w:p>
    <w:p w14:paraId="3950225F"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273E066C"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(3)</w:t>
      </w:r>
      <w:r>
        <w:rPr>
          <w:rFonts w:ascii="Times" w:hAnsi="Times" w:cs="Times"/>
          <w:color w:val="000000"/>
          <w:sz w:val="23"/>
          <w:szCs w:val="23"/>
          <w:lang w:eastAsia="ja-JP"/>
        </w:rPr>
        <w:tab/>
        <w:t>Advise how the City can remove barriers to the development of renewable energy facilities for public and private facilities in the San Diego region.</w:t>
      </w:r>
    </w:p>
    <w:p w14:paraId="11891210"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4C4862CE"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(4)</w:t>
      </w:r>
      <w:r>
        <w:rPr>
          <w:rFonts w:ascii="Times" w:hAnsi="Times" w:cs="Times"/>
          <w:color w:val="000000"/>
          <w:sz w:val="23"/>
          <w:szCs w:val="23"/>
          <w:lang w:eastAsia="ja-JP"/>
        </w:rPr>
        <w:tab/>
        <w:t>Advise on how the City can provide incentives for the development of renewable energy resources.</w:t>
      </w:r>
    </w:p>
    <w:p w14:paraId="100351EE"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6A6AC9CF"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(5)</w:t>
      </w:r>
      <w:r>
        <w:rPr>
          <w:rFonts w:ascii="Times" w:hAnsi="Times" w:cs="Times"/>
          <w:color w:val="000000"/>
          <w:sz w:val="23"/>
          <w:szCs w:val="23"/>
          <w:lang w:eastAsia="ja-JP"/>
        </w:rPr>
        <w:tab/>
        <w:t>Coordinate with City staff to develop innovative mechanisms for financing renewable energy resources.</w:t>
      </w:r>
    </w:p>
    <w:p w14:paraId="1DCD0CCD"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5E70DEF3"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Pr>
          <w:rFonts w:ascii="Times" w:hAnsi="Times" w:cs="Times"/>
          <w:color w:val="000000"/>
          <w:sz w:val="23"/>
          <w:szCs w:val="23"/>
          <w:lang w:eastAsia="ja-JP"/>
        </w:rPr>
        <w:t>(6)</w:t>
      </w:r>
      <w:r>
        <w:rPr>
          <w:rFonts w:ascii="Times" w:hAnsi="Times" w:cs="Times"/>
          <w:color w:val="000000"/>
          <w:sz w:val="23"/>
          <w:szCs w:val="23"/>
          <w:lang w:eastAsia="ja-JP"/>
        </w:rPr>
        <w:tab/>
        <w:t>Become aware of and develop competence in energy issues and be broadly representative of the community interests.</w:t>
      </w:r>
    </w:p>
    <w:p w14:paraId="2B25FF3F"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5"/>
          <w:szCs w:val="15"/>
          <w:lang w:eastAsia="ja-JP"/>
        </w:rPr>
      </w:pPr>
    </w:p>
    <w:p w14:paraId="6BBDEE19" w14:textId="32686262"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5"/>
          <w:szCs w:val="15"/>
          <w:lang w:eastAsia="ja-JP"/>
        </w:rPr>
      </w:pPr>
    </w:p>
    <w:p w14:paraId="69930564" w14:textId="4842CB95" w:rsidR="00A4053F" w:rsidRDefault="00A4053F"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5"/>
          <w:szCs w:val="15"/>
          <w:lang w:eastAsia="ja-JP"/>
        </w:rPr>
      </w:pPr>
    </w:p>
    <w:p w14:paraId="4588EF71" w14:textId="31569380" w:rsidR="00A4053F" w:rsidRDefault="00A4053F"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5"/>
          <w:szCs w:val="15"/>
          <w:lang w:eastAsia="ja-JP"/>
        </w:rPr>
      </w:pPr>
    </w:p>
    <w:p w14:paraId="616559FC" w14:textId="0839F324" w:rsidR="00A4053F" w:rsidRDefault="00A4053F"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5"/>
          <w:szCs w:val="15"/>
          <w:lang w:eastAsia="ja-JP"/>
        </w:rPr>
      </w:pPr>
    </w:p>
    <w:p w14:paraId="32315058" w14:textId="28E41683" w:rsidR="00A4053F" w:rsidRDefault="00A4053F"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5"/>
          <w:szCs w:val="15"/>
          <w:lang w:eastAsia="ja-JP"/>
        </w:rPr>
      </w:pPr>
    </w:p>
    <w:p w14:paraId="51407190" w14:textId="30517037" w:rsidR="00A4053F" w:rsidRDefault="00A4053F"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5"/>
          <w:szCs w:val="15"/>
          <w:lang w:eastAsia="ja-JP"/>
        </w:rPr>
      </w:pPr>
    </w:p>
    <w:p w14:paraId="3F4AABB9" w14:textId="2EAAA576" w:rsidR="00A4053F" w:rsidRDefault="00A4053F"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5"/>
          <w:szCs w:val="15"/>
          <w:lang w:eastAsia="ja-JP"/>
        </w:rPr>
      </w:pPr>
    </w:p>
    <w:p w14:paraId="639A5DC2" w14:textId="77777777" w:rsidR="00A4053F" w:rsidRDefault="00A4053F"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5"/>
          <w:szCs w:val="15"/>
          <w:lang w:eastAsia="ja-JP"/>
        </w:rPr>
      </w:pPr>
    </w:p>
    <w:p w14:paraId="70642998"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15"/>
          <w:szCs w:val="15"/>
          <w:lang w:eastAsia="ja-JP"/>
        </w:rPr>
      </w:pPr>
      <w:r>
        <w:rPr>
          <w:rFonts w:ascii="Times" w:hAnsi="Times" w:cs="Times"/>
          <w:i/>
          <w:iCs/>
          <w:color w:val="000000"/>
          <w:sz w:val="15"/>
          <w:szCs w:val="15"/>
          <w:lang w:eastAsia="ja-JP"/>
        </w:rPr>
        <w:lastRenderedPageBreak/>
        <w:t>Ch. Art. Div.</w:t>
      </w:r>
    </w:p>
    <w:p w14:paraId="4D9C9771"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7"/>
          <w:szCs w:val="17"/>
          <w:lang w:eastAsia="ja-JP"/>
        </w:rPr>
      </w:pPr>
      <w:r>
        <w:rPr>
          <w:rFonts w:ascii="Times" w:hAnsi="Times" w:cs="Times"/>
          <w:b/>
          <w:bCs/>
          <w:color w:val="000000"/>
          <w:sz w:val="17"/>
          <w:szCs w:val="17"/>
          <w:lang w:eastAsia="ja-JP"/>
        </w:rPr>
        <w:t>2</w:t>
      </w:r>
    </w:p>
    <w:p w14:paraId="0B6AA132"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7"/>
          <w:szCs w:val="17"/>
          <w:lang w:eastAsia="ja-JP"/>
        </w:rPr>
      </w:pPr>
      <w:r>
        <w:rPr>
          <w:rFonts w:ascii="Times" w:hAnsi="Times" w:cs="Times"/>
          <w:b/>
          <w:bCs/>
          <w:color w:val="000000"/>
          <w:sz w:val="17"/>
          <w:szCs w:val="17"/>
          <w:lang w:eastAsia="ja-JP"/>
        </w:rPr>
        <w:t>6</w:t>
      </w:r>
    </w:p>
    <w:p w14:paraId="14B6B829"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17"/>
          <w:szCs w:val="17"/>
          <w:lang w:eastAsia="ja-JP"/>
        </w:rPr>
      </w:pPr>
      <w:r>
        <w:rPr>
          <w:rFonts w:ascii="Times" w:hAnsi="Times" w:cs="Times"/>
          <w:b/>
          <w:bCs/>
          <w:color w:val="000000"/>
          <w:sz w:val="17"/>
          <w:szCs w:val="17"/>
          <w:lang w:eastAsia="ja-JP"/>
        </w:rPr>
        <w:t>00</w:t>
      </w:r>
    </w:p>
    <w:p w14:paraId="40C3AAD3"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FFFFFF"/>
          <w:sz w:val="17"/>
          <w:szCs w:val="17"/>
          <w:lang w:eastAsia="ja-JP"/>
        </w:rPr>
      </w:pPr>
      <w:r>
        <w:rPr>
          <w:rFonts w:ascii="Times" w:hAnsi="Times" w:cs="Times"/>
          <w:b/>
          <w:bCs/>
          <w:color w:val="FFFFFF"/>
          <w:sz w:val="17"/>
          <w:szCs w:val="17"/>
          <w:lang w:eastAsia="ja-JP"/>
        </w:rPr>
        <w:t>2</w:t>
      </w:r>
    </w:p>
    <w:p w14:paraId="2D7D47C1"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eastAsia="ja-JP"/>
        </w:rPr>
      </w:pPr>
      <w:r>
        <w:rPr>
          <w:rFonts w:ascii="Times" w:hAnsi="Times" w:cs="Times"/>
          <w:b/>
          <w:bCs/>
          <w:color w:val="000000"/>
          <w:sz w:val="20"/>
          <w:szCs w:val="20"/>
          <w:lang w:eastAsia="ja-JP"/>
        </w:rPr>
        <w:t>San Diego Municipal Code</w:t>
      </w:r>
    </w:p>
    <w:p w14:paraId="3A368E8E"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0"/>
          <w:szCs w:val="20"/>
          <w:lang w:eastAsia="ja-JP"/>
        </w:rPr>
      </w:pPr>
      <w:r>
        <w:rPr>
          <w:rFonts w:ascii="Times" w:hAnsi="Times" w:cs="Times"/>
          <w:b/>
          <w:bCs/>
          <w:color w:val="000000"/>
          <w:sz w:val="20"/>
          <w:szCs w:val="20"/>
          <w:lang w:eastAsia="ja-JP"/>
        </w:rPr>
        <w:t>Chapter 2: Government</w:t>
      </w:r>
    </w:p>
    <w:p w14:paraId="5A07B673"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17"/>
          <w:szCs w:val="17"/>
          <w:lang w:eastAsia="ja-JP"/>
        </w:rPr>
      </w:pPr>
      <w:r>
        <w:rPr>
          <w:rFonts w:ascii="Times" w:hAnsi="Times" w:cs="Times"/>
          <w:color w:val="000000"/>
          <w:sz w:val="17"/>
          <w:szCs w:val="17"/>
          <w:lang w:eastAsia="ja-JP"/>
        </w:rPr>
        <w:t>(11-2013)</w:t>
      </w:r>
    </w:p>
    <w:p w14:paraId="74EF43F3"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sz w:val="23"/>
          <w:szCs w:val="23"/>
          <w:lang w:eastAsia="ja-JP"/>
        </w:rPr>
      </w:pPr>
      <w:r>
        <w:rPr>
          <w:rFonts w:ascii="Times" w:hAnsi="Times" w:cs="Times"/>
          <w:b/>
          <w:bCs/>
          <w:color w:val="000000"/>
          <w:sz w:val="23"/>
          <w:szCs w:val="23"/>
          <w:lang w:eastAsia="ja-JP"/>
        </w:rPr>
        <w:t>§26.06</w:t>
      </w:r>
    </w:p>
    <w:p w14:paraId="4162F9E4" w14:textId="77777777" w:rsidR="00400EC0"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232FBFE2" w14:textId="792FB1D4" w:rsidR="00400EC0" w:rsidRPr="00A4053F"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sidRPr="00A4053F">
        <w:rPr>
          <w:rFonts w:ascii="Times" w:hAnsi="Times" w:cs="Times"/>
          <w:color w:val="000000"/>
          <w:sz w:val="23"/>
          <w:szCs w:val="23"/>
          <w:lang w:eastAsia="ja-JP"/>
        </w:rPr>
        <w:t xml:space="preserve">(7) </w:t>
      </w:r>
      <w:r w:rsidR="00A4053F" w:rsidRPr="00A4053F">
        <w:rPr>
          <w:rFonts w:ascii="Times" w:hAnsi="Times" w:cs="Times"/>
          <w:color w:val="000000"/>
          <w:sz w:val="23"/>
          <w:szCs w:val="23"/>
          <w:lang w:eastAsia="ja-JP"/>
        </w:rPr>
        <w:tab/>
      </w:r>
      <w:r w:rsidRPr="00A4053F">
        <w:rPr>
          <w:rFonts w:ascii="Times" w:hAnsi="Times" w:cs="Times"/>
          <w:color w:val="000000"/>
          <w:sz w:val="23"/>
          <w:szCs w:val="23"/>
          <w:lang w:eastAsia="ja-JP"/>
        </w:rPr>
        <w:t xml:space="preserve">Seek participation by regional business and political leaders and public interest groups </w:t>
      </w:r>
      <w:r w:rsidR="009C08BB" w:rsidRPr="00A4053F">
        <w:rPr>
          <w:rFonts w:ascii="Times" w:hAnsi="Times" w:cs="Times"/>
          <w:color w:val="000000"/>
          <w:sz w:val="23"/>
          <w:szCs w:val="23"/>
          <w:lang w:eastAsia="ja-JP"/>
        </w:rPr>
        <w:t xml:space="preserve">and other stakeholders </w:t>
      </w:r>
      <w:r w:rsidRPr="00A4053F">
        <w:rPr>
          <w:rFonts w:ascii="Times" w:hAnsi="Times" w:cs="Times"/>
          <w:color w:val="000000"/>
          <w:sz w:val="23"/>
          <w:szCs w:val="23"/>
          <w:lang w:eastAsia="ja-JP"/>
        </w:rPr>
        <w:t>in energy issues.</w:t>
      </w:r>
    </w:p>
    <w:p w14:paraId="79E11458" w14:textId="77777777" w:rsidR="00400EC0" w:rsidRPr="00A4053F"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4AD66C9A" w14:textId="7938DA23" w:rsidR="00400EC0" w:rsidRPr="00A4053F"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sidRPr="00A4053F">
        <w:rPr>
          <w:rFonts w:ascii="Times" w:hAnsi="Times" w:cs="Times"/>
          <w:color w:val="000000"/>
          <w:sz w:val="23"/>
          <w:szCs w:val="23"/>
          <w:lang w:eastAsia="ja-JP"/>
        </w:rPr>
        <w:t xml:space="preserve">(8)      Coordinate energy planning activities with the City </w:t>
      </w:r>
      <w:r w:rsidR="00CF535B" w:rsidRPr="00A4053F">
        <w:rPr>
          <w:rFonts w:ascii="Times" w:hAnsi="Times" w:cs="Times"/>
          <w:color w:val="000000"/>
          <w:sz w:val="23"/>
          <w:szCs w:val="23"/>
          <w:lang w:eastAsia="ja-JP"/>
        </w:rPr>
        <w:t>Deputy Director</w:t>
      </w:r>
      <w:r w:rsidR="00A4053F" w:rsidRPr="00A4053F">
        <w:rPr>
          <w:rFonts w:ascii="Times" w:hAnsi="Times" w:cs="Times"/>
          <w:color w:val="000000"/>
          <w:sz w:val="23"/>
          <w:szCs w:val="23"/>
          <w:lang w:eastAsia="ja-JP"/>
        </w:rPr>
        <w:t xml:space="preserve"> of the Sustainability Department</w:t>
      </w:r>
      <w:r w:rsidR="00CF535B" w:rsidRPr="00A4053F">
        <w:rPr>
          <w:rFonts w:ascii="Times" w:hAnsi="Times" w:cs="Times"/>
          <w:color w:val="000000"/>
          <w:sz w:val="23"/>
          <w:szCs w:val="23"/>
          <w:lang w:eastAsia="ja-JP"/>
        </w:rPr>
        <w:t>.</w:t>
      </w:r>
    </w:p>
    <w:p w14:paraId="1F113ADF" w14:textId="77777777" w:rsidR="009C08BB" w:rsidRPr="00A4053F" w:rsidRDefault="009C08BB"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26CA82D5" w14:textId="77777777" w:rsidR="00400EC0" w:rsidRPr="00A4053F"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sidRPr="00A4053F">
        <w:rPr>
          <w:rFonts w:ascii="Times" w:hAnsi="Times" w:cs="Times"/>
          <w:color w:val="000000"/>
          <w:sz w:val="23"/>
          <w:szCs w:val="23"/>
          <w:lang w:eastAsia="ja-JP"/>
        </w:rPr>
        <w:t>(9)      Perform such other studies as may be specifically requested by the Mayor and Council and provide information and advise thereon.</w:t>
      </w:r>
    </w:p>
    <w:p w14:paraId="4209FACC" w14:textId="77777777" w:rsidR="00400EC0" w:rsidRPr="00A4053F"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p>
    <w:p w14:paraId="28547BBC" w14:textId="15155F63" w:rsidR="00400EC0" w:rsidRPr="00A4053F" w:rsidRDefault="00400EC0" w:rsidP="00400E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3"/>
          <w:szCs w:val="23"/>
          <w:lang w:eastAsia="ja-JP"/>
        </w:rPr>
      </w:pPr>
      <w:r w:rsidRPr="00A4053F">
        <w:rPr>
          <w:rFonts w:ascii="Times" w:hAnsi="Times" w:cs="Times"/>
          <w:color w:val="000000"/>
          <w:sz w:val="23"/>
          <w:szCs w:val="23"/>
          <w:lang w:eastAsia="ja-JP"/>
        </w:rPr>
        <w:t xml:space="preserve">(10)     Report progress at a meeting of the Committee on the Environment </w:t>
      </w:r>
      <w:r w:rsidR="00C36143" w:rsidRPr="00A4053F">
        <w:rPr>
          <w:rFonts w:ascii="Times" w:hAnsi="Times" w:cs="Times"/>
          <w:color w:val="000000"/>
          <w:sz w:val="23"/>
          <w:szCs w:val="23"/>
          <w:lang w:eastAsia="ja-JP"/>
        </w:rPr>
        <w:t xml:space="preserve">and to the Mayor </w:t>
      </w:r>
      <w:r w:rsidR="00AE5B57" w:rsidRPr="00A4053F">
        <w:rPr>
          <w:rFonts w:ascii="Times" w:hAnsi="Times" w:cs="Times"/>
          <w:color w:val="000000"/>
          <w:sz w:val="23"/>
          <w:szCs w:val="23"/>
          <w:lang w:eastAsia="ja-JP"/>
        </w:rPr>
        <w:t xml:space="preserve">on a </w:t>
      </w:r>
      <w:r w:rsidR="00C21FF8" w:rsidRPr="00A4053F">
        <w:rPr>
          <w:rFonts w:ascii="Times" w:hAnsi="Times" w:cs="Times"/>
          <w:color w:val="000000"/>
          <w:sz w:val="23"/>
          <w:szCs w:val="23"/>
          <w:lang w:eastAsia="ja-JP"/>
        </w:rPr>
        <w:t>semiannual</w:t>
      </w:r>
      <w:r w:rsidR="00AE5B57" w:rsidRPr="00A4053F">
        <w:rPr>
          <w:rFonts w:ascii="Times" w:hAnsi="Times" w:cs="Times"/>
          <w:color w:val="000000"/>
          <w:sz w:val="23"/>
          <w:szCs w:val="23"/>
          <w:lang w:eastAsia="ja-JP"/>
        </w:rPr>
        <w:t xml:space="preserve"> basis to be scheduled through the Committee Chairperson as part of the adoption of the Committee annual work plan</w:t>
      </w:r>
      <w:r w:rsidRPr="00A4053F">
        <w:rPr>
          <w:rFonts w:ascii="Times" w:hAnsi="Times" w:cs="Times"/>
          <w:color w:val="000000"/>
          <w:sz w:val="23"/>
          <w:szCs w:val="23"/>
          <w:lang w:eastAsia="ja-JP"/>
        </w:rPr>
        <w:t>.</w:t>
      </w:r>
    </w:p>
    <w:p w14:paraId="187A2B9B" w14:textId="77777777" w:rsidR="00400EC0" w:rsidRPr="004D312C" w:rsidRDefault="00400EC0" w:rsidP="00400EC0">
      <w:pPr>
        <w:rPr>
          <w:rFonts w:ascii="Times" w:hAnsi="Times" w:cs="Times"/>
          <w:b/>
          <w:iCs/>
          <w:color w:val="000000"/>
          <w:sz w:val="20"/>
          <w:szCs w:val="20"/>
          <w:lang w:eastAsia="ja-JP"/>
        </w:rPr>
      </w:pPr>
      <w:r>
        <w:rPr>
          <w:rFonts w:ascii="Times" w:hAnsi="Times" w:cs="Times"/>
          <w:iCs/>
          <w:color w:val="000000"/>
          <w:sz w:val="23"/>
          <w:szCs w:val="23"/>
          <w:lang w:eastAsia="ja-JP"/>
        </w:rPr>
        <w:tab/>
        <w:t xml:space="preserve">       </w:t>
      </w:r>
    </w:p>
    <w:p w14:paraId="5E6146E4" w14:textId="77777777" w:rsidR="00421007" w:rsidRDefault="00421007" w:rsidP="00400EC0">
      <w:pPr>
        <w:rPr>
          <w:rFonts w:ascii="Times" w:hAnsi="Times" w:cs="Times"/>
          <w:iCs/>
          <w:color w:val="000000"/>
          <w:lang w:eastAsia="ja-JP"/>
        </w:rPr>
      </w:pPr>
    </w:p>
    <w:p w14:paraId="54E9877F" w14:textId="77777777" w:rsidR="00421007" w:rsidRPr="00421007" w:rsidRDefault="00421007" w:rsidP="00400EC0">
      <w:pPr>
        <w:rPr>
          <w:rFonts w:ascii="Times" w:hAnsi="Times" w:cs="Times"/>
          <w:iCs/>
          <w:color w:val="000000"/>
          <w:lang w:eastAsia="ja-JP"/>
        </w:rPr>
      </w:pPr>
    </w:p>
    <w:p w14:paraId="7C22294E" w14:textId="77777777" w:rsidR="00FF1B47" w:rsidRDefault="00FF1B47" w:rsidP="00400EC0">
      <w:pPr>
        <w:rPr>
          <w:rFonts w:ascii="Times" w:hAnsi="Times" w:cs="Times"/>
          <w:iCs/>
          <w:color w:val="000000"/>
          <w:lang w:eastAsia="ja-JP"/>
        </w:rPr>
      </w:pPr>
    </w:p>
    <w:p w14:paraId="45979A09" w14:textId="77777777" w:rsidR="00FF1B47" w:rsidRDefault="00FF1B47" w:rsidP="00400EC0">
      <w:pPr>
        <w:rPr>
          <w:rFonts w:ascii="Times" w:hAnsi="Times" w:cs="Times"/>
          <w:iCs/>
          <w:color w:val="000000"/>
          <w:lang w:eastAsia="ja-JP"/>
        </w:rPr>
      </w:pPr>
    </w:p>
    <w:p w14:paraId="63FD191E" w14:textId="77777777" w:rsidR="00FF1B47" w:rsidRDefault="00FF1B47" w:rsidP="00400EC0">
      <w:pPr>
        <w:rPr>
          <w:rFonts w:ascii="Times" w:hAnsi="Times" w:cs="Times"/>
          <w:iCs/>
          <w:color w:val="000000"/>
          <w:lang w:eastAsia="ja-JP"/>
        </w:rPr>
      </w:pPr>
    </w:p>
    <w:p w14:paraId="7FB98988" w14:textId="77777777" w:rsidR="00DC2D34" w:rsidRDefault="00DC2D34" w:rsidP="00400EC0">
      <w:pPr>
        <w:rPr>
          <w:rFonts w:ascii="Times" w:hAnsi="Times" w:cs="Times"/>
          <w:iCs/>
          <w:color w:val="000000"/>
          <w:lang w:eastAsia="ja-JP"/>
        </w:rPr>
      </w:pPr>
    </w:p>
    <w:sectPr w:rsidR="00DC2D34" w:rsidSect="00C6603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EC0"/>
    <w:rsid w:val="000439FD"/>
    <w:rsid w:val="0005158A"/>
    <w:rsid w:val="00092485"/>
    <w:rsid w:val="00097C51"/>
    <w:rsid w:val="000B7988"/>
    <w:rsid w:val="000D45B6"/>
    <w:rsid w:val="000D4BFF"/>
    <w:rsid w:val="001271D5"/>
    <w:rsid w:val="001610CE"/>
    <w:rsid w:val="001E2C06"/>
    <w:rsid w:val="00267D06"/>
    <w:rsid w:val="0027342F"/>
    <w:rsid w:val="00354293"/>
    <w:rsid w:val="003A2CEF"/>
    <w:rsid w:val="003E4D1B"/>
    <w:rsid w:val="003F323D"/>
    <w:rsid w:val="00400EC0"/>
    <w:rsid w:val="00421007"/>
    <w:rsid w:val="0043087F"/>
    <w:rsid w:val="00432F11"/>
    <w:rsid w:val="005A197D"/>
    <w:rsid w:val="005B268E"/>
    <w:rsid w:val="005D1E95"/>
    <w:rsid w:val="00695587"/>
    <w:rsid w:val="006B14D5"/>
    <w:rsid w:val="006B273E"/>
    <w:rsid w:val="006D0981"/>
    <w:rsid w:val="006D4C7B"/>
    <w:rsid w:val="00710012"/>
    <w:rsid w:val="00742906"/>
    <w:rsid w:val="007F7104"/>
    <w:rsid w:val="00802C86"/>
    <w:rsid w:val="00843326"/>
    <w:rsid w:val="00845544"/>
    <w:rsid w:val="00875CBD"/>
    <w:rsid w:val="008B58BE"/>
    <w:rsid w:val="009245F0"/>
    <w:rsid w:val="009373F2"/>
    <w:rsid w:val="009C08BB"/>
    <w:rsid w:val="00A05E6A"/>
    <w:rsid w:val="00A4053F"/>
    <w:rsid w:val="00A56D3C"/>
    <w:rsid w:val="00AE5B57"/>
    <w:rsid w:val="00BA42D3"/>
    <w:rsid w:val="00BC4F81"/>
    <w:rsid w:val="00BF6023"/>
    <w:rsid w:val="00C1286C"/>
    <w:rsid w:val="00C21FF8"/>
    <w:rsid w:val="00C36143"/>
    <w:rsid w:val="00C51937"/>
    <w:rsid w:val="00C659C2"/>
    <w:rsid w:val="00C6603F"/>
    <w:rsid w:val="00C77068"/>
    <w:rsid w:val="00CA6C83"/>
    <w:rsid w:val="00CC62E5"/>
    <w:rsid w:val="00CF535B"/>
    <w:rsid w:val="00DC2D34"/>
    <w:rsid w:val="00E00AD4"/>
    <w:rsid w:val="00E054B4"/>
    <w:rsid w:val="00E33A2A"/>
    <w:rsid w:val="00E424EE"/>
    <w:rsid w:val="00F82166"/>
    <w:rsid w:val="00FA15E5"/>
    <w:rsid w:val="00FF1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57EB4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0EC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1D5"/>
    <w:rPr>
      <w:rFonts w:ascii="Lucida Grande" w:hAnsi="Lucida Grande"/>
      <w:sz w:val="18"/>
      <w:szCs w:val="18"/>
    </w:rPr>
  </w:style>
  <w:style w:type="character" w:customStyle="1" w:styleId="BalloonTextChar">
    <w:name w:val="Balloon Text Char"/>
    <w:basedOn w:val="DefaultParagraphFont"/>
    <w:link w:val="BalloonText"/>
    <w:uiPriority w:val="99"/>
    <w:semiHidden/>
    <w:rsid w:val="001271D5"/>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8749A-904D-40B2-BF83-84B90758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City of San Diego</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Lu, Aaron</cp:lastModifiedBy>
  <cp:revision>10</cp:revision>
  <cp:lastPrinted>2019-01-06T23:28:00Z</cp:lastPrinted>
  <dcterms:created xsi:type="dcterms:W3CDTF">2019-01-06T22:47:00Z</dcterms:created>
  <dcterms:modified xsi:type="dcterms:W3CDTF">2019-01-09T00:06:00Z</dcterms:modified>
</cp:coreProperties>
</file>